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4E2CC" w14:textId="46F0EF2F" w:rsidR="00185AC1" w:rsidRDefault="00185AC1" w:rsidP="00185AC1">
      <w:pPr>
        <w:spacing w:after="0" w:line="240" w:lineRule="auto"/>
        <w:rPr>
          <w:b/>
          <w:bCs/>
          <w:sz w:val="24"/>
          <w:szCs w:val="16"/>
          <w:lang w:eastAsia="en-GB"/>
        </w:rPr>
      </w:pPr>
      <w:r>
        <w:rPr>
          <w:b/>
          <w:bCs/>
          <w:sz w:val="24"/>
          <w:szCs w:val="16"/>
          <w:lang w:eastAsia="en-GB"/>
        </w:rPr>
        <w:t>BREAGE PARISH COUNCIL</w:t>
      </w:r>
      <w:r w:rsidR="00D6122C">
        <w:rPr>
          <w:b/>
          <w:bCs/>
          <w:sz w:val="24"/>
          <w:szCs w:val="16"/>
          <w:lang w:eastAsia="en-GB"/>
        </w:rPr>
        <w:t xml:space="preserve">                                                                                                                                   </w:t>
      </w:r>
    </w:p>
    <w:p w14:paraId="6BDD851F" w14:textId="2C0BCEC9" w:rsidR="00185AC1" w:rsidRDefault="00E42614" w:rsidP="00185AC1">
      <w:pPr>
        <w:spacing w:after="0" w:line="240" w:lineRule="auto"/>
        <w:rPr>
          <w:rFonts w:cs="Calibri"/>
          <w:i/>
          <w:iCs/>
        </w:rPr>
      </w:pPr>
      <w:r>
        <w:rPr>
          <w:rFonts w:cs="Calibri"/>
          <w:i/>
          <w:iCs/>
        </w:rPr>
        <w:t>Mr D Rutherford</w:t>
      </w:r>
      <w:r w:rsidR="00185AC1">
        <w:rPr>
          <w:rFonts w:cs="Calibri"/>
          <w:i/>
          <w:iCs/>
        </w:rPr>
        <w:t xml:space="preserve"> Clerk/RFO to the Council Parish Rooms Breage HELSTON TR13 9PD Tel: 01326 574781/07767165077</w:t>
      </w:r>
    </w:p>
    <w:p w14:paraId="2C48EE60" w14:textId="77777777" w:rsidR="00185AC1" w:rsidRDefault="00185AC1" w:rsidP="00185AC1">
      <w:pPr>
        <w:spacing w:after="0" w:line="240" w:lineRule="auto"/>
        <w:rPr>
          <w:rFonts w:cs="Calibri"/>
          <w:i/>
          <w:iCs/>
        </w:rPr>
      </w:pPr>
      <w:r>
        <w:rPr>
          <w:rFonts w:cs="Calibri"/>
          <w:i/>
          <w:iCs/>
        </w:rPr>
        <w:t xml:space="preserve">E-mail: </w:t>
      </w:r>
      <w:hyperlink r:id="rId11" w:history="1">
        <w:r>
          <w:rPr>
            <w:rStyle w:val="Hyperlink"/>
            <w:rFonts w:cs="Calibri"/>
            <w:i/>
            <w:iCs/>
          </w:rPr>
          <w:t>clerk@breagepc.org.uk</w:t>
        </w:r>
      </w:hyperlink>
      <w:r>
        <w:rPr>
          <w:rFonts w:cs="Calibri"/>
          <w:i/>
          <w:iCs/>
        </w:rPr>
        <w:t xml:space="preserve">                                                                           Website: </w:t>
      </w:r>
      <w:hyperlink r:id="rId12" w:history="1">
        <w:r>
          <w:rPr>
            <w:rStyle w:val="Hyperlink"/>
            <w:rFonts w:cs="Calibri"/>
            <w:i/>
            <w:iCs/>
          </w:rPr>
          <w:t>www.breagepc.org.uk</w:t>
        </w:r>
      </w:hyperlink>
      <w:r>
        <w:rPr>
          <w:rFonts w:cs="Calibri"/>
          <w:i/>
          <w:iCs/>
        </w:rPr>
        <w:t xml:space="preserve"> </w:t>
      </w:r>
    </w:p>
    <w:p w14:paraId="04ED92F3" w14:textId="77777777" w:rsidR="00185AC1" w:rsidRDefault="00185AC1" w:rsidP="00185AC1">
      <w:pPr>
        <w:pBdr>
          <w:bottom w:val="single" w:sz="12" w:space="1" w:color="auto"/>
        </w:pBdr>
        <w:spacing w:after="0" w:line="240" w:lineRule="auto"/>
        <w:jc w:val="center"/>
        <w:rPr>
          <w:rFonts w:cs="Calibri"/>
          <w:i/>
          <w:iCs/>
          <w:sz w:val="20"/>
          <w:szCs w:val="20"/>
        </w:rPr>
      </w:pPr>
      <w:r>
        <w:rPr>
          <w:rFonts w:cs="Calibri"/>
          <w:i/>
          <w:noProof/>
          <w:lang w:eastAsia="en-GB"/>
        </w:rPr>
        <w:drawing>
          <wp:inline distT="0" distB="0" distL="0" distR="0" wp14:anchorId="2E428EB5" wp14:editId="4A698E52">
            <wp:extent cx="1009650" cy="1047750"/>
            <wp:effectExtent l="0" t="0" r="0" b="0"/>
            <wp:docPr id="122219587" name="Picture 1" descr="07-06-2013 15 29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7-06-2013 15 29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9650" cy="1047750"/>
                    </a:xfrm>
                    <a:prstGeom prst="rect">
                      <a:avLst/>
                    </a:prstGeom>
                    <a:noFill/>
                    <a:ln>
                      <a:noFill/>
                    </a:ln>
                  </pic:spPr>
                </pic:pic>
              </a:graphicData>
            </a:graphic>
          </wp:inline>
        </w:drawing>
      </w:r>
    </w:p>
    <w:p w14:paraId="292B1EFD" w14:textId="0968FEE9" w:rsidR="00185AC1" w:rsidRDefault="00185AC1" w:rsidP="00185AC1">
      <w:pPr>
        <w:shd w:val="clear" w:color="auto" w:fill="FFFFFF"/>
        <w:spacing w:after="0" w:line="240" w:lineRule="auto"/>
        <w:jc w:val="center"/>
        <w:outlineLvl w:val="1"/>
        <w:rPr>
          <w:rFonts w:ascii="Calibri" w:eastAsia="Times New Roman" w:hAnsi="Calibri" w:cs="Calibri"/>
          <w:b/>
          <w:bCs/>
          <w:color w:val="000000"/>
          <w:sz w:val="20"/>
          <w:szCs w:val="20"/>
          <w:u w:val="single"/>
          <w:lang w:eastAsia="en-GB"/>
        </w:rPr>
      </w:pPr>
      <w:r>
        <w:rPr>
          <w:rFonts w:ascii="Calibri" w:eastAsia="Times New Roman" w:hAnsi="Calibri" w:cs="Calibri"/>
          <w:b/>
          <w:bCs/>
          <w:color w:val="000000"/>
          <w:sz w:val="20"/>
          <w:szCs w:val="20"/>
          <w:u w:val="single"/>
          <w:lang w:eastAsia="en-GB"/>
        </w:rPr>
        <w:t>DR</w:t>
      </w:r>
      <w:r w:rsidR="003B12D6">
        <w:rPr>
          <w:rFonts w:ascii="Calibri" w:eastAsia="Times New Roman" w:hAnsi="Calibri" w:cs="Calibri"/>
          <w:b/>
          <w:bCs/>
          <w:color w:val="000000"/>
          <w:sz w:val="20"/>
          <w:szCs w:val="20"/>
          <w:u w:val="single"/>
          <w:lang w:eastAsia="en-GB"/>
        </w:rPr>
        <w:t>A</w:t>
      </w:r>
      <w:r>
        <w:rPr>
          <w:rFonts w:ascii="Calibri" w:eastAsia="Times New Roman" w:hAnsi="Calibri" w:cs="Calibri"/>
          <w:b/>
          <w:bCs/>
          <w:color w:val="000000"/>
          <w:sz w:val="20"/>
          <w:szCs w:val="20"/>
          <w:u w:val="single"/>
          <w:lang w:eastAsia="en-GB"/>
        </w:rPr>
        <w:t xml:space="preserve">FT MINUTES ORDINARY PARISH COUNCIL MEETING </w:t>
      </w:r>
      <w:r>
        <w:rPr>
          <w:rFonts w:ascii="Calibri" w:hAnsi="Calibri" w:cs="Calibri"/>
          <w:b/>
          <w:color w:val="000000"/>
          <w:sz w:val="20"/>
          <w:szCs w:val="20"/>
          <w:u w:val="single"/>
          <w:lang w:eastAsia="en-GB"/>
        </w:rPr>
        <w:t xml:space="preserve">TO DISCUSS AND VOTE ON PLANNING AND LAND USE </w:t>
      </w:r>
      <w:r w:rsidR="00C65359">
        <w:rPr>
          <w:rFonts w:ascii="Calibri" w:hAnsi="Calibri" w:cs="Calibri"/>
          <w:b/>
          <w:color w:val="000000"/>
          <w:sz w:val="20"/>
          <w:szCs w:val="20"/>
          <w:u w:val="single"/>
          <w:lang w:eastAsia="en-GB"/>
        </w:rPr>
        <w:t>MATTERS</w:t>
      </w:r>
      <w:r w:rsidR="00C65359">
        <w:rPr>
          <w:rFonts w:ascii="Calibri" w:eastAsia="Times New Roman" w:hAnsi="Calibri" w:cs="Calibri"/>
          <w:b/>
          <w:bCs/>
          <w:color w:val="000000"/>
          <w:sz w:val="20"/>
          <w:szCs w:val="20"/>
          <w:u w:val="single"/>
          <w:lang w:eastAsia="en-GB"/>
        </w:rPr>
        <w:t xml:space="preserve"> HELD</w:t>
      </w:r>
      <w:r>
        <w:rPr>
          <w:rFonts w:ascii="Calibri" w:eastAsia="Times New Roman" w:hAnsi="Calibri" w:cs="Calibri"/>
          <w:b/>
          <w:bCs/>
          <w:color w:val="000000"/>
          <w:sz w:val="20"/>
          <w:szCs w:val="20"/>
          <w:u w:val="single"/>
          <w:lang w:eastAsia="en-GB"/>
        </w:rPr>
        <w:t xml:space="preserve"> IN THE PARISH ROOMS BREAGE ON WEDNESDAY </w:t>
      </w:r>
      <w:r w:rsidR="00760E86">
        <w:rPr>
          <w:rFonts w:ascii="Calibri" w:eastAsia="Times New Roman" w:hAnsi="Calibri" w:cs="Calibri"/>
          <w:b/>
          <w:bCs/>
          <w:color w:val="000000"/>
          <w:sz w:val="20"/>
          <w:szCs w:val="20"/>
          <w:u w:val="single"/>
          <w:lang w:eastAsia="en-GB"/>
        </w:rPr>
        <w:t>28 JAN 2026</w:t>
      </w:r>
      <w:r>
        <w:rPr>
          <w:rFonts w:ascii="Calibri" w:eastAsia="Times New Roman" w:hAnsi="Calibri" w:cs="Calibri"/>
          <w:b/>
          <w:bCs/>
          <w:color w:val="000000"/>
          <w:sz w:val="20"/>
          <w:szCs w:val="20"/>
          <w:u w:val="single"/>
          <w:lang w:eastAsia="en-GB"/>
        </w:rPr>
        <w:t xml:space="preserve"> </w:t>
      </w:r>
    </w:p>
    <w:p w14:paraId="29CBD349" w14:textId="77777777" w:rsidR="004F7A3E" w:rsidRDefault="004F7A3E" w:rsidP="00185AC1">
      <w:pPr>
        <w:autoSpaceDE w:val="0"/>
        <w:autoSpaceDN w:val="0"/>
        <w:adjustRightInd w:val="0"/>
        <w:spacing w:after="0" w:line="240" w:lineRule="auto"/>
        <w:rPr>
          <w:rFonts w:ascii="Calibri" w:hAnsi="Calibri" w:cs="Calibri"/>
          <w:color w:val="000000"/>
          <w:kern w:val="0"/>
          <w:sz w:val="20"/>
          <w:szCs w:val="20"/>
        </w:rPr>
      </w:pPr>
    </w:p>
    <w:p w14:paraId="44BAF8FF" w14:textId="008FDADC" w:rsidR="00185AC1" w:rsidRDefault="00185AC1" w:rsidP="00185AC1">
      <w:pPr>
        <w:autoSpaceDE w:val="0"/>
        <w:autoSpaceDN w:val="0"/>
        <w:adjustRightInd w:val="0"/>
        <w:spacing w:after="0" w:line="240" w:lineRule="auto"/>
        <w:rPr>
          <w:rFonts w:ascii="Calibri" w:hAnsi="Calibri" w:cs="Calibri"/>
          <w:color w:val="000000"/>
          <w:kern w:val="0"/>
          <w:sz w:val="20"/>
          <w:szCs w:val="20"/>
        </w:rPr>
      </w:pPr>
      <w:r w:rsidRPr="00C334AB">
        <w:rPr>
          <w:rFonts w:ascii="Calibri" w:hAnsi="Calibri" w:cs="Calibri"/>
          <w:color w:val="000000"/>
          <w:kern w:val="0"/>
          <w:sz w:val="20"/>
          <w:szCs w:val="20"/>
        </w:rPr>
        <w:t>Present: Cllr A Woodhams (Chairman)</w:t>
      </w:r>
    </w:p>
    <w:p w14:paraId="48DBCB68" w14:textId="77777777" w:rsidR="009A1A08" w:rsidRDefault="009A1A08" w:rsidP="00185AC1">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Cllr D Thomas</w:t>
      </w:r>
    </w:p>
    <w:p w14:paraId="2F924A2B" w14:textId="458CE28B" w:rsidR="00610E13" w:rsidRDefault="00610E13" w:rsidP="00185AC1">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Cllr R Jude</w:t>
      </w:r>
    </w:p>
    <w:p w14:paraId="305EEF57" w14:textId="0F54F3D8" w:rsidR="006F60ED" w:rsidRDefault="006F60ED" w:rsidP="00185AC1">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Cllr A Best</w:t>
      </w:r>
    </w:p>
    <w:p w14:paraId="4FC0BC79" w14:textId="712D8305" w:rsidR="00086AC8" w:rsidRDefault="004E15E9" w:rsidP="00185AC1">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Cllr G Smith</w:t>
      </w:r>
    </w:p>
    <w:p w14:paraId="27B17684" w14:textId="672FEC5A" w:rsidR="00FB103A" w:rsidRDefault="00FB103A" w:rsidP="00185AC1">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Cllr H Bradford</w:t>
      </w:r>
    </w:p>
    <w:p w14:paraId="2D35CA2F" w14:textId="3F0DD382" w:rsidR="004E15E9" w:rsidRDefault="00760E86" w:rsidP="00185AC1">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Cllr L Campbell</w:t>
      </w:r>
    </w:p>
    <w:p w14:paraId="7CCF43C4" w14:textId="77777777" w:rsidR="00B072C5" w:rsidRDefault="00B072C5" w:rsidP="00185AC1">
      <w:pPr>
        <w:autoSpaceDE w:val="0"/>
        <w:autoSpaceDN w:val="0"/>
        <w:adjustRightInd w:val="0"/>
        <w:spacing w:after="0" w:line="240" w:lineRule="auto"/>
        <w:rPr>
          <w:rFonts w:ascii="Calibri" w:hAnsi="Calibri" w:cs="Calibri"/>
          <w:color w:val="000000"/>
          <w:kern w:val="0"/>
          <w:sz w:val="20"/>
          <w:szCs w:val="20"/>
        </w:rPr>
      </w:pPr>
    </w:p>
    <w:p w14:paraId="5668ABD3" w14:textId="2E4A8B50" w:rsidR="00185AC1" w:rsidRDefault="004E15E9" w:rsidP="00185AC1">
      <w:pPr>
        <w:autoSpaceDE w:val="0"/>
        <w:autoSpaceDN w:val="0"/>
        <w:adjustRightInd w:val="0"/>
        <w:spacing w:after="0" w:line="240" w:lineRule="auto"/>
        <w:rPr>
          <w:rFonts w:ascii="Calibri" w:hAnsi="Calibri" w:cs="Calibri"/>
          <w:color w:val="000000"/>
          <w:kern w:val="0"/>
          <w:sz w:val="20"/>
          <w:szCs w:val="20"/>
        </w:rPr>
      </w:pPr>
      <w:proofErr w:type="spellStart"/>
      <w:r>
        <w:rPr>
          <w:rFonts w:ascii="Calibri" w:hAnsi="Calibri" w:cs="Calibri"/>
          <w:color w:val="000000"/>
          <w:kern w:val="0"/>
          <w:sz w:val="20"/>
          <w:szCs w:val="20"/>
        </w:rPr>
        <w:t>CCllr</w:t>
      </w:r>
      <w:proofErr w:type="spellEnd"/>
      <w:r>
        <w:rPr>
          <w:rFonts w:ascii="Calibri" w:hAnsi="Calibri" w:cs="Calibri"/>
          <w:color w:val="000000"/>
          <w:kern w:val="0"/>
          <w:sz w:val="20"/>
          <w:szCs w:val="20"/>
        </w:rPr>
        <w:t xml:space="preserve"> J Hodgetts </w:t>
      </w:r>
      <w:r w:rsidR="009D5025">
        <w:rPr>
          <w:rFonts w:ascii="Calibri" w:hAnsi="Calibri" w:cs="Calibri"/>
          <w:color w:val="000000"/>
          <w:kern w:val="0"/>
          <w:sz w:val="20"/>
          <w:szCs w:val="20"/>
        </w:rPr>
        <w:t xml:space="preserve">/ </w:t>
      </w:r>
      <w:r w:rsidR="00185AC1" w:rsidRPr="00C334AB">
        <w:rPr>
          <w:rFonts w:ascii="Calibri" w:hAnsi="Calibri" w:cs="Calibri"/>
          <w:color w:val="000000"/>
          <w:kern w:val="0"/>
          <w:sz w:val="20"/>
          <w:szCs w:val="20"/>
        </w:rPr>
        <w:t>Mr</w:t>
      </w:r>
      <w:r w:rsidR="00FF04A7">
        <w:rPr>
          <w:rFonts w:ascii="Calibri" w:hAnsi="Calibri" w:cs="Calibri"/>
          <w:color w:val="000000"/>
          <w:kern w:val="0"/>
          <w:sz w:val="20"/>
          <w:szCs w:val="20"/>
        </w:rPr>
        <w:t xml:space="preserve"> D Rutherford </w:t>
      </w:r>
      <w:r w:rsidR="00185AC1" w:rsidRPr="00C334AB">
        <w:rPr>
          <w:rFonts w:ascii="Calibri" w:hAnsi="Calibri" w:cs="Calibri"/>
          <w:color w:val="000000"/>
          <w:kern w:val="0"/>
          <w:sz w:val="20"/>
          <w:szCs w:val="20"/>
        </w:rPr>
        <w:t>Clerk/RFO</w:t>
      </w:r>
    </w:p>
    <w:p w14:paraId="242CF354" w14:textId="6DDE29AE" w:rsidR="00181A7A" w:rsidRDefault="000114F7" w:rsidP="00185AC1">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One</w:t>
      </w:r>
      <w:r w:rsidR="00876E04">
        <w:rPr>
          <w:rFonts w:ascii="Calibri" w:hAnsi="Calibri" w:cs="Calibri"/>
          <w:color w:val="000000"/>
          <w:kern w:val="0"/>
          <w:sz w:val="20"/>
          <w:szCs w:val="20"/>
        </w:rPr>
        <w:t xml:space="preserve"> m</w:t>
      </w:r>
      <w:r w:rsidR="00181A7A">
        <w:rPr>
          <w:rFonts w:ascii="Calibri" w:hAnsi="Calibri" w:cs="Calibri"/>
          <w:color w:val="000000"/>
          <w:kern w:val="0"/>
          <w:sz w:val="20"/>
          <w:szCs w:val="20"/>
        </w:rPr>
        <w:t>ember of the public</w:t>
      </w:r>
    </w:p>
    <w:p w14:paraId="08949087" w14:textId="77777777" w:rsidR="00185AC1" w:rsidRDefault="00185AC1" w:rsidP="00185AC1">
      <w:pPr>
        <w:autoSpaceDE w:val="0"/>
        <w:autoSpaceDN w:val="0"/>
        <w:adjustRightInd w:val="0"/>
        <w:spacing w:after="0" w:line="240" w:lineRule="auto"/>
        <w:rPr>
          <w:rFonts w:ascii="Calibri" w:hAnsi="Calibri" w:cs="Calibri"/>
          <w:color w:val="000000"/>
          <w:kern w:val="0"/>
          <w:sz w:val="20"/>
          <w:szCs w:val="20"/>
        </w:rPr>
      </w:pPr>
    </w:p>
    <w:p w14:paraId="46793A79" w14:textId="42B66959" w:rsidR="00185AC1" w:rsidRPr="00C334AB" w:rsidRDefault="00185AC1" w:rsidP="00185AC1">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 xml:space="preserve">The Chairman welcomed everyone. </w:t>
      </w:r>
    </w:p>
    <w:p w14:paraId="1AF2EAA1" w14:textId="77777777" w:rsidR="00185AC1" w:rsidRDefault="00185AC1" w:rsidP="00185AC1">
      <w:pPr>
        <w:shd w:val="clear" w:color="auto" w:fill="FFFFFF"/>
        <w:spacing w:after="0" w:line="240" w:lineRule="auto"/>
        <w:rPr>
          <w:rFonts w:ascii="Calibri" w:hAnsi="Calibri" w:cs="Calibri"/>
          <w:b/>
          <w:bCs/>
          <w:sz w:val="20"/>
          <w:szCs w:val="20"/>
        </w:rPr>
      </w:pPr>
      <w:r>
        <w:rPr>
          <w:rFonts w:ascii="Calibri" w:hAnsi="Calibri" w:cs="Calibri"/>
          <w:b/>
          <w:bCs/>
          <w:sz w:val="20"/>
          <w:szCs w:val="20"/>
        </w:rPr>
        <w:t xml:space="preserve">1.FIRE EVACUATION PROCEDURE </w:t>
      </w:r>
    </w:p>
    <w:p w14:paraId="3D120C86" w14:textId="70021CBD" w:rsidR="00FA3C21" w:rsidRPr="00FA3C21" w:rsidRDefault="001972BB" w:rsidP="00185AC1">
      <w:pPr>
        <w:shd w:val="clear" w:color="auto" w:fill="FFFFFF"/>
        <w:spacing w:after="0" w:line="240" w:lineRule="auto"/>
        <w:rPr>
          <w:rFonts w:ascii="Calibri" w:hAnsi="Calibri" w:cs="Calibri"/>
          <w:sz w:val="20"/>
          <w:szCs w:val="20"/>
        </w:rPr>
      </w:pPr>
      <w:r>
        <w:rPr>
          <w:rFonts w:ascii="Calibri" w:hAnsi="Calibri" w:cs="Calibri"/>
          <w:sz w:val="20"/>
          <w:szCs w:val="20"/>
        </w:rPr>
        <w:t>The Chair advised t</w:t>
      </w:r>
      <w:r w:rsidR="00FA3C21" w:rsidRPr="00FA3C21">
        <w:rPr>
          <w:rFonts w:ascii="Calibri" w:hAnsi="Calibri" w:cs="Calibri"/>
          <w:sz w:val="20"/>
          <w:szCs w:val="20"/>
        </w:rPr>
        <w:t>here would be no fire drills this evening. The evacuation procedure was explained.</w:t>
      </w:r>
    </w:p>
    <w:p w14:paraId="741FE805" w14:textId="6DC0DA39" w:rsidR="00185AC1" w:rsidRDefault="00185AC1" w:rsidP="00185AC1">
      <w:pPr>
        <w:autoSpaceDE w:val="0"/>
        <w:autoSpaceDN w:val="0"/>
        <w:adjustRightInd w:val="0"/>
        <w:spacing w:after="0" w:line="240" w:lineRule="auto"/>
        <w:rPr>
          <w:rFonts w:ascii="Calibri" w:hAnsi="Calibri" w:cs="Calibri"/>
          <w:b/>
          <w:bCs/>
          <w:sz w:val="20"/>
          <w:szCs w:val="20"/>
          <w:lang w:eastAsia="en-GB"/>
        </w:rPr>
      </w:pPr>
      <w:r>
        <w:rPr>
          <w:rFonts w:ascii="Calibri" w:hAnsi="Calibri" w:cs="Calibri"/>
          <w:b/>
          <w:bCs/>
          <w:sz w:val="20"/>
          <w:szCs w:val="20"/>
          <w:lang w:eastAsia="en-GB"/>
        </w:rPr>
        <w:t>2.DECLARATION OF INTERESTS IN ACCORDANCE WITH STANDING ORDERS</w:t>
      </w:r>
      <w:r w:rsidR="00A71E95">
        <w:rPr>
          <w:rFonts w:ascii="Calibri" w:hAnsi="Calibri" w:cs="Calibri"/>
          <w:b/>
          <w:bCs/>
          <w:sz w:val="20"/>
          <w:szCs w:val="20"/>
          <w:lang w:eastAsia="en-GB"/>
        </w:rPr>
        <w:t xml:space="preserve"> </w:t>
      </w:r>
      <w:r w:rsidR="001972BB">
        <w:rPr>
          <w:rFonts w:ascii="Calibri" w:hAnsi="Calibri" w:cs="Calibri"/>
          <w:b/>
          <w:bCs/>
          <w:sz w:val="20"/>
          <w:szCs w:val="20"/>
          <w:lang w:eastAsia="en-GB"/>
        </w:rPr>
        <w:t xml:space="preserve">– None </w:t>
      </w:r>
    </w:p>
    <w:p w14:paraId="4DD00EE7" w14:textId="77777777" w:rsidR="00185AC1" w:rsidRDefault="00185AC1" w:rsidP="00185AC1">
      <w:pPr>
        <w:autoSpaceDE w:val="0"/>
        <w:autoSpaceDN w:val="0"/>
        <w:adjustRightInd w:val="0"/>
        <w:spacing w:after="0" w:line="240" w:lineRule="auto"/>
        <w:rPr>
          <w:rFonts w:ascii="Calibri" w:hAnsi="Calibri" w:cs="Calibri"/>
          <w:b/>
          <w:bCs/>
          <w:sz w:val="20"/>
          <w:szCs w:val="20"/>
          <w:lang w:eastAsia="en-GB"/>
        </w:rPr>
      </w:pPr>
      <w:r>
        <w:rPr>
          <w:rFonts w:ascii="Calibri" w:hAnsi="Calibri" w:cs="Calibri"/>
          <w:b/>
          <w:bCs/>
          <w:sz w:val="20"/>
          <w:szCs w:val="20"/>
          <w:lang w:eastAsia="en-GB"/>
        </w:rPr>
        <w:t>3. APOLOGIES FOR ABSENCE</w:t>
      </w:r>
    </w:p>
    <w:p w14:paraId="406A1A14" w14:textId="7E417A07" w:rsidR="009A4BA2" w:rsidRPr="00086AC8" w:rsidRDefault="00185AC1" w:rsidP="00185AC1">
      <w:pPr>
        <w:autoSpaceDE w:val="0"/>
        <w:autoSpaceDN w:val="0"/>
        <w:adjustRightInd w:val="0"/>
        <w:spacing w:after="0" w:line="240" w:lineRule="auto"/>
        <w:rPr>
          <w:rFonts w:ascii="Calibri" w:hAnsi="Calibri" w:cs="Calibri"/>
          <w:color w:val="000000"/>
          <w:kern w:val="0"/>
          <w:sz w:val="20"/>
          <w:szCs w:val="20"/>
        </w:rPr>
      </w:pPr>
      <w:r>
        <w:rPr>
          <w:rFonts w:ascii="Calibri" w:hAnsi="Calibri" w:cs="Calibri"/>
          <w:sz w:val="20"/>
          <w:szCs w:val="20"/>
          <w:lang w:eastAsia="en-GB"/>
        </w:rPr>
        <w:t>a)</w:t>
      </w:r>
      <w:r w:rsidR="008C30A2" w:rsidRPr="008C30A2">
        <w:rPr>
          <w:rFonts w:ascii="Calibri" w:hAnsi="Calibri" w:cs="Calibri"/>
          <w:b/>
          <w:bCs/>
          <w:color w:val="000000"/>
          <w:sz w:val="20"/>
          <w:szCs w:val="20"/>
        </w:rPr>
        <w:t xml:space="preserve"> </w:t>
      </w:r>
      <w:r w:rsidR="008C30A2">
        <w:rPr>
          <w:rFonts w:ascii="Calibri" w:hAnsi="Calibri" w:cs="Calibri"/>
          <w:b/>
          <w:bCs/>
          <w:color w:val="000000"/>
          <w:sz w:val="20"/>
          <w:szCs w:val="20"/>
        </w:rPr>
        <w:t>Apologies were received and accepted</w:t>
      </w:r>
      <w:r>
        <w:rPr>
          <w:rFonts w:ascii="Calibri" w:hAnsi="Calibri" w:cs="Calibri"/>
          <w:sz w:val="20"/>
          <w:szCs w:val="20"/>
          <w:lang w:eastAsia="en-GB"/>
        </w:rPr>
        <w:t xml:space="preserve"> </w:t>
      </w:r>
      <w:r w:rsidR="00C65359">
        <w:rPr>
          <w:rFonts w:ascii="Calibri" w:hAnsi="Calibri" w:cs="Calibri"/>
          <w:sz w:val="20"/>
          <w:szCs w:val="20"/>
          <w:lang w:eastAsia="en-GB"/>
        </w:rPr>
        <w:t>from</w:t>
      </w:r>
      <w:r w:rsidR="00257DDA">
        <w:rPr>
          <w:rFonts w:ascii="Calibri" w:hAnsi="Calibri" w:cs="Calibri"/>
          <w:color w:val="000000"/>
          <w:kern w:val="0"/>
          <w:sz w:val="20"/>
          <w:szCs w:val="20"/>
        </w:rPr>
        <w:t xml:space="preserve"> </w:t>
      </w:r>
      <w:r w:rsidR="004A569A">
        <w:rPr>
          <w:rFonts w:ascii="Calibri" w:hAnsi="Calibri" w:cs="Calibri"/>
          <w:color w:val="000000"/>
          <w:kern w:val="0"/>
          <w:sz w:val="20"/>
          <w:szCs w:val="20"/>
        </w:rPr>
        <w:t>Cllr R Rogers</w:t>
      </w:r>
      <w:r w:rsidR="00EC6D1E">
        <w:rPr>
          <w:rFonts w:ascii="Calibri" w:hAnsi="Calibri" w:cs="Calibri"/>
          <w:color w:val="000000"/>
          <w:kern w:val="0"/>
          <w:sz w:val="20"/>
          <w:szCs w:val="20"/>
        </w:rPr>
        <w:t>, Cllr C Ra</w:t>
      </w:r>
      <w:r w:rsidR="00C36B06">
        <w:rPr>
          <w:rFonts w:ascii="Calibri" w:hAnsi="Calibri" w:cs="Calibri"/>
          <w:color w:val="000000"/>
          <w:kern w:val="0"/>
          <w:sz w:val="20"/>
          <w:szCs w:val="20"/>
        </w:rPr>
        <w:t>lph</w:t>
      </w:r>
      <w:r w:rsidR="004A569A">
        <w:rPr>
          <w:rFonts w:ascii="Calibri" w:hAnsi="Calibri" w:cs="Calibri"/>
          <w:color w:val="000000"/>
          <w:kern w:val="0"/>
          <w:sz w:val="20"/>
          <w:szCs w:val="20"/>
        </w:rPr>
        <w:t xml:space="preserve"> and Cllr M Southam</w:t>
      </w:r>
      <w:r w:rsidR="00897035">
        <w:rPr>
          <w:rFonts w:ascii="Calibri" w:hAnsi="Calibri" w:cs="Calibri"/>
          <w:color w:val="000000"/>
          <w:kern w:val="0"/>
          <w:sz w:val="20"/>
          <w:szCs w:val="20"/>
        </w:rPr>
        <w:t xml:space="preserve">, </w:t>
      </w:r>
      <w:r w:rsidR="00897035" w:rsidRPr="00897035">
        <w:rPr>
          <w:rFonts w:ascii="Calibri" w:hAnsi="Calibri" w:cs="Calibri"/>
          <w:color w:val="000000"/>
          <w:kern w:val="0"/>
          <w:sz w:val="20"/>
          <w:szCs w:val="20"/>
        </w:rPr>
        <w:t>Cllr L Tyler</w:t>
      </w:r>
      <w:r w:rsidR="00760E86">
        <w:rPr>
          <w:rFonts w:ascii="Calibri" w:hAnsi="Calibri" w:cs="Calibri"/>
          <w:color w:val="000000"/>
          <w:kern w:val="0"/>
          <w:sz w:val="20"/>
          <w:szCs w:val="20"/>
        </w:rPr>
        <w:t>, Cllr C</w:t>
      </w:r>
      <w:r w:rsidR="00B072C5">
        <w:rPr>
          <w:rFonts w:ascii="Calibri" w:hAnsi="Calibri" w:cs="Calibri"/>
          <w:color w:val="000000"/>
          <w:kern w:val="0"/>
          <w:sz w:val="20"/>
          <w:szCs w:val="20"/>
        </w:rPr>
        <w:t xml:space="preserve"> Tyler</w:t>
      </w:r>
    </w:p>
    <w:p w14:paraId="7D0E64CE" w14:textId="14F78845" w:rsidR="00755E23" w:rsidRPr="003427FD" w:rsidRDefault="00755E23" w:rsidP="00755E23">
      <w:pPr>
        <w:autoSpaceDE w:val="0"/>
        <w:autoSpaceDN w:val="0"/>
        <w:adjustRightInd w:val="0"/>
        <w:spacing w:after="0" w:line="240" w:lineRule="auto"/>
        <w:rPr>
          <w:rFonts w:ascii="Calibri" w:hAnsi="Calibri" w:cs="Calibri"/>
          <w:b/>
          <w:color w:val="000000"/>
          <w:sz w:val="20"/>
          <w:szCs w:val="20"/>
        </w:rPr>
      </w:pPr>
      <w:r w:rsidRPr="003427FD">
        <w:rPr>
          <w:rFonts w:ascii="Calibri" w:hAnsi="Calibri" w:cs="Calibri"/>
          <w:b/>
          <w:bCs/>
          <w:sz w:val="20"/>
          <w:szCs w:val="20"/>
          <w:lang w:eastAsia="en-GB"/>
        </w:rPr>
        <w:t>4. CONFIRMATION MINUTES OF THE ORDINARY PARISH COUNCIL MEETING</w:t>
      </w:r>
      <w:r w:rsidRPr="003427FD">
        <w:rPr>
          <w:rFonts w:ascii="Calibri" w:hAnsi="Calibri" w:cs="Calibri"/>
          <w:b/>
          <w:bCs/>
          <w:color w:val="000000"/>
          <w:sz w:val="20"/>
          <w:szCs w:val="20"/>
        </w:rPr>
        <w:t xml:space="preserve"> PLANNING AND LAND USE </w:t>
      </w:r>
      <w:r w:rsidR="00B072C5">
        <w:rPr>
          <w:rFonts w:ascii="Calibri" w:hAnsi="Calibri" w:cs="Calibri"/>
          <w:b/>
          <w:bCs/>
          <w:color w:val="000000"/>
          <w:sz w:val="20"/>
          <w:szCs w:val="20"/>
        </w:rPr>
        <w:t>17 DECEMBER 2025</w:t>
      </w:r>
      <w:r w:rsidR="00A235CC">
        <w:rPr>
          <w:rFonts w:ascii="Calibri" w:hAnsi="Calibri" w:cs="Calibri"/>
          <w:b/>
          <w:bCs/>
          <w:color w:val="000000"/>
          <w:sz w:val="20"/>
          <w:szCs w:val="20"/>
        </w:rPr>
        <w:t xml:space="preserve"> </w:t>
      </w:r>
    </w:p>
    <w:p w14:paraId="03AFCCD4" w14:textId="0F9F4515" w:rsidR="00D9274E" w:rsidRDefault="00D9274E" w:rsidP="00185AC1">
      <w:pPr>
        <w:autoSpaceDE w:val="0"/>
        <w:autoSpaceDN w:val="0"/>
        <w:adjustRightInd w:val="0"/>
        <w:spacing w:after="0" w:line="240" w:lineRule="auto"/>
        <w:rPr>
          <w:rFonts w:ascii="Calibri" w:hAnsi="Calibri" w:cs="Calibri"/>
          <w:b/>
          <w:color w:val="000000"/>
          <w:sz w:val="20"/>
          <w:szCs w:val="20"/>
        </w:rPr>
      </w:pPr>
      <w:r>
        <w:rPr>
          <w:rFonts w:ascii="Calibri" w:hAnsi="Calibri" w:cs="Calibri"/>
          <w:b/>
          <w:bCs/>
          <w:color w:val="000000"/>
          <w:sz w:val="20"/>
          <w:szCs w:val="20"/>
        </w:rPr>
        <w:t>Proposed, seconded</w:t>
      </w:r>
      <w:r w:rsidR="007933D6">
        <w:rPr>
          <w:rFonts w:ascii="Calibri" w:hAnsi="Calibri" w:cs="Calibri"/>
          <w:b/>
          <w:bCs/>
          <w:color w:val="000000"/>
          <w:sz w:val="20"/>
          <w:szCs w:val="20"/>
        </w:rPr>
        <w:t>,</w:t>
      </w:r>
      <w:r>
        <w:rPr>
          <w:rFonts w:ascii="Calibri" w:hAnsi="Calibri" w:cs="Calibri"/>
          <w:b/>
          <w:bCs/>
          <w:color w:val="000000"/>
          <w:sz w:val="20"/>
          <w:szCs w:val="20"/>
        </w:rPr>
        <w:t xml:space="preserve"> resolved </w:t>
      </w:r>
      <w:r w:rsidR="007933D6">
        <w:rPr>
          <w:rFonts w:ascii="Calibri" w:hAnsi="Calibri" w:cs="Calibri"/>
          <w:b/>
          <w:bCs/>
          <w:color w:val="000000"/>
          <w:sz w:val="20"/>
          <w:szCs w:val="20"/>
        </w:rPr>
        <w:t xml:space="preserve">and </w:t>
      </w:r>
      <w:r>
        <w:rPr>
          <w:rFonts w:ascii="Calibri" w:hAnsi="Calibri" w:cs="Calibri"/>
          <w:b/>
          <w:bCs/>
          <w:color w:val="000000"/>
          <w:sz w:val="20"/>
          <w:szCs w:val="20"/>
        </w:rPr>
        <w:t>confirmed for accuracy.</w:t>
      </w:r>
      <w:r w:rsidR="00A16671">
        <w:rPr>
          <w:rFonts w:ascii="Calibri" w:hAnsi="Calibri" w:cs="Calibri"/>
          <w:b/>
          <w:bCs/>
          <w:color w:val="000000"/>
          <w:sz w:val="20"/>
          <w:szCs w:val="20"/>
        </w:rPr>
        <w:t xml:space="preserve"> </w:t>
      </w:r>
    </w:p>
    <w:p w14:paraId="1C876D9C" w14:textId="484E5E9A" w:rsidR="00185AC1" w:rsidRPr="00EF2BF5" w:rsidRDefault="00185AC1" w:rsidP="00185AC1">
      <w:pPr>
        <w:tabs>
          <w:tab w:val="left" w:pos="7576"/>
        </w:tabs>
        <w:autoSpaceDE w:val="0"/>
        <w:autoSpaceDN w:val="0"/>
        <w:adjustRightInd w:val="0"/>
        <w:spacing w:after="0" w:line="240" w:lineRule="auto"/>
        <w:rPr>
          <w:rFonts w:ascii="Calibri" w:hAnsi="Calibri" w:cs="Calibri"/>
          <w:b/>
          <w:bCs/>
          <w:sz w:val="20"/>
          <w:szCs w:val="20"/>
          <w:lang w:eastAsia="en-GB"/>
        </w:rPr>
      </w:pPr>
      <w:r>
        <w:rPr>
          <w:rFonts w:ascii="Calibri" w:hAnsi="Calibri" w:cs="Calibri"/>
          <w:b/>
          <w:bCs/>
          <w:sz w:val="20"/>
          <w:szCs w:val="20"/>
          <w:lang w:eastAsia="en-GB"/>
        </w:rPr>
        <w:t>5. PUBLIC PARTICIPATION</w:t>
      </w:r>
      <w:r w:rsidR="007E5203">
        <w:rPr>
          <w:rFonts w:ascii="Calibri" w:hAnsi="Calibri" w:cs="Calibri"/>
          <w:b/>
          <w:bCs/>
          <w:sz w:val="20"/>
          <w:szCs w:val="20"/>
          <w:lang w:eastAsia="en-GB"/>
        </w:rPr>
        <w:t xml:space="preserve"> – </w:t>
      </w:r>
      <w:r w:rsidR="00336452">
        <w:rPr>
          <w:rFonts w:ascii="Calibri" w:hAnsi="Calibri" w:cs="Calibri"/>
          <w:b/>
          <w:bCs/>
          <w:sz w:val="20"/>
          <w:szCs w:val="20"/>
          <w:lang w:eastAsia="en-GB"/>
        </w:rPr>
        <w:t xml:space="preserve">19:03 – 19:09 - </w:t>
      </w:r>
      <w:r w:rsidR="007E5203" w:rsidRPr="00A43422">
        <w:rPr>
          <w:rFonts w:ascii="Calibri" w:hAnsi="Calibri" w:cs="Calibri"/>
          <w:sz w:val="20"/>
          <w:szCs w:val="20"/>
          <w:lang w:eastAsia="en-GB"/>
        </w:rPr>
        <w:t>one member of the public spoke in support of PA</w:t>
      </w:r>
      <w:r w:rsidR="00A43422" w:rsidRPr="00A43422">
        <w:rPr>
          <w:rFonts w:ascii="Calibri" w:hAnsi="Calibri" w:cs="Calibri"/>
          <w:sz w:val="20"/>
          <w:szCs w:val="20"/>
          <w:lang w:eastAsia="en-GB"/>
        </w:rPr>
        <w:t>25/09458</w:t>
      </w:r>
      <w:r w:rsidR="00CC66D5">
        <w:rPr>
          <w:rFonts w:ascii="Calibri" w:hAnsi="Calibri" w:cs="Calibri"/>
          <w:b/>
          <w:bCs/>
          <w:sz w:val="20"/>
          <w:szCs w:val="20"/>
          <w:lang w:eastAsia="en-GB"/>
        </w:rPr>
        <w:t xml:space="preserve">. </w:t>
      </w:r>
      <w:r w:rsidR="00336452">
        <w:rPr>
          <w:rFonts w:ascii="Calibri" w:hAnsi="Calibri" w:cs="Calibri"/>
          <w:b/>
          <w:bCs/>
          <w:sz w:val="20"/>
          <w:szCs w:val="20"/>
          <w:lang w:eastAsia="en-GB"/>
        </w:rPr>
        <w:t xml:space="preserve"> </w:t>
      </w:r>
      <w:r w:rsidRPr="00EF2BF5">
        <w:rPr>
          <w:rFonts w:ascii="Calibri" w:hAnsi="Calibri" w:cs="Calibri"/>
          <w:b/>
          <w:bCs/>
          <w:sz w:val="20"/>
          <w:szCs w:val="20"/>
          <w:lang w:eastAsia="en-GB"/>
        </w:rPr>
        <w:tab/>
      </w:r>
    </w:p>
    <w:p w14:paraId="25647DFD" w14:textId="77777777" w:rsidR="006F76A9" w:rsidRPr="003427FD" w:rsidRDefault="006F76A9" w:rsidP="006F76A9">
      <w:pPr>
        <w:shd w:val="clear" w:color="auto" w:fill="FFFFFF"/>
        <w:spacing w:after="0" w:line="240" w:lineRule="auto"/>
        <w:rPr>
          <w:rFonts w:ascii="Calibri" w:hAnsi="Calibri" w:cs="Calibri"/>
          <w:b/>
          <w:sz w:val="20"/>
          <w:szCs w:val="20"/>
        </w:rPr>
      </w:pPr>
      <w:r w:rsidRPr="003427FD">
        <w:rPr>
          <w:rFonts w:ascii="Calibri" w:hAnsi="Calibri" w:cs="Calibri"/>
          <w:b/>
          <w:bCs/>
          <w:color w:val="000000"/>
          <w:sz w:val="20"/>
          <w:szCs w:val="20"/>
        </w:rPr>
        <w:t>6. PLANNING</w:t>
      </w:r>
      <w:r w:rsidRPr="003427FD">
        <w:rPr>
          <w:rFonts w:ascii="Calibri" w:hAnsi="Calibri" w:cs="Calibri"/>
          <w:b/>
          <w:sz w:val="20"/>
          <w:szCs w:val="20"/>
        </w:rPr>
        <w:t xml:space="preserve"> </w:t>
      </w:r>
    </w:p>
    <w:p w14:paraId="1B4219CB" w14:textId="3962B789" w:rsidR="006F76A9" w:rsidRPr="003427FD" w:rsidRDefault="006F76A9" w:rsidP="006F76A9">
      <w:pPr>
        <w:shd w:val="clear" w:color="auto" w:fill="FFFFFF"/>
        <w:spacing w:after="0" w:line="240" w:lineRule="auto"/>
        <w:rPr>
          <w:rFonts w:ascii="Calibri" w:hAnsi="Calibri" w:cs="Calibri"/>
          <w:b/>
          <w:sz w:val="20"/>
          <w:szCs w:val="20"/>
        </w:rPr>
      </w:pPr>
      <w:r w:rsidRPr="003427FD">
        <w:rPr>
          <w:rFonts w:ascii="Calibri" w:hAnsi="Calibri" w:cs="Calibri"/>
          <w:b/>
          <w:sz w:val="20"/>
          <w:szCs w:val="20"/>
        </w:rPr>
        <w:t>a) TO CONSIDER PLANNING APPLICATIONS RECEIVED FROM CORNWALL COUNCIL</w:t>
      </w:r>
      <w:r w:rsidR="00987602">
        <w:rPr>
          <w:rFonts w:ascii="Calibri" w:hAnsi="Calibri" w:cs="Calibri"/>
          <w:b/>
          <w:sz w:val="20"/>
          <w:szCs w:val="20"/>
        </w:rPr>
        <w:t xml:space="preserve"> </w:t>
      </w:r>
    </w:p>
    <w:p w14:paraId="4123F37F" w14:textId="77777777" w:rsidR="00F15AA4" w:rsidRPr="00016FF9" w:rsidRDefault="00F15AA4" w:rsidP="00F15AA4">
      <w:pPr>
        <w:shd w:val="clear" w:color="auto" w:fill="FFFFFF"/>
        <w:spacing w:after="0" w:line="240" w:lineRule="auto"/>
        <w:rPr>
          <w:rFonts w:ascii="Calibri" w:hAnsi="Calibri" w:cs="Calibri"/>
          <w:sz w:val="20"/>
          <w:szCs w:val="20"/>
        </w:rPr>
      </w:pPr>
      <w:proofErr w:type="spellStart"/>
      <w:r>
        <w:rPr>
          <w:rFonts w:ascii="Calibri" w:hAnsi="Calibri" w:cs="Calibri"/>
          <w:b/>
          <w:bCs/>
          <w:color w:val="000000"/>
          <w:sz w:val="20"/>
          <w:szCs w:val="20"/>
        </w:rPr>
        <w:t>i</w:t>
      </w:r>
      <w:proofErr w:type="spellEnd"/>
      <w:r>
        <w:rPr>
          <w:rFonts w:ascii="Calibri" w:hAnsi="Calibri" w:cs="Calibri"/>
          <w:b/>
          <w:bCs/>
          <w:color w:val="000000"/>
          <w:sz w:val="20"/>
          <w:szCs w:val="20"/>
        </w:rPr>
        <w:t xml:space="preserve">) </w:t>
      </w:r>
      <w:r w:rsidRPr="003427FD">
        <w:rPr>
          <w:rFonts w:ascii="Calibri" w:hAnsi="Calibri" w:cs="Calibri"/>
          <w:b/>
          <w:sz w:val="20"/>
          <w:szCs w:val="20"/>
        </w:rPr>
        <w:t xml:space="preserve"> </w:t>
      </w:r>
      <w:r w:rsidRPr="00016FF9">
        <w:rPr>
          <w:rFonts w:ascii="Calibri" w:hAnsi="Calibri" w:cs="Calibri"/>
          <w:b/>
          <w:bCs/>
          <w:sz w:val="20"/>
          <w:szCs w:val="20"/>
        </w:rPr>
        <w:t xml:space="preserve">Application </w:t>
      </w:r>
      <w:r w:rsidRPr="00016FF9">
        <w:rPr>
          <w:rFonts w:ascii="Calibri" w:hAnsi="Calibri" w:cs="Calibri"/>
          <w:b/>
          <w:sz w:val="20"/>
          <w:szCs w:val="20"/>
        </w:rPr>
        <w:t>PA25/09576</w:t>
      </w:r>
      <w:r>
        <w:rPr>
          <w:rFonts w:ascii="Calibri" w:hAnsi="Calibri" w:cs="Calibri"/>
          <w:b/>
          <w:sz w:val="20"/>
          <w:szCs w:val="20"/>
        </w:rPr>
        <w:t xml:space="preserve"> </w:t>
      </w:r>
      <w:r w:rsidRPr="00016FF9">
        <w:rPr>
          <w:rFonts w:ascii="Calibri" w:hAnsi="Calibri" w:cs="Calibri"/>
          <w:sz w:val="20"/>
          <w:szCs w:val="20"/>
        </w:rPr>
        <w:t>Proposal Proposed replacement dwelling and associated landscape works with variation of</w:t>
      </w:r>
    </w:p>
    <w:p w14:paraId="34F91906" w14:textId="77777777" w:rsidR="00EB6B42" w:rsidRDefault="00F15AA4" w:rsidP="00EB6B42">
      <w:pPr>
        <w:spacing w:after="0" w:line="240" w:lineRule="auto"/>
        <w:rPr>
          <w:rFonts w:ascii="Calibri" w:hAnsi="Calibri" w:cs="Calibri"/>
          <w:b/>
          <w:bCs/>
          <w:color w:val="000000"/>
          <w:kern w:val="0"/>
          <w:sz w:val="20"/>
          <w:szCs w:val="20"/>
        </w:rPr>
      </w:pPr>
      <w:r w:rsidRPr="00016FF9">
        <w:rPr>
          <w:rFonts w:ascii="Calibri" w:hAnsi="Calibri" w:cs="Calibri"/>
          <w:sz w:val="20"/>
          <w:szCs w:val="20"/>
        </w:rPr>
        <w:t>Condition 2 of PA24/05942 dated 29.10.2024</w:t>
      </w:r>
      <w:r>
        <w:rPr>
          <w:rFonts w:ascii="Calibri" w:hAnsi="Calibri" w:cs="Calibri"/>
          <w:b/>
          <w:sz w:val="20"/>
          <w:szCs w:val="20"/>
        </w:rPr>
        <w:t xml:space="preserve"> </w:t>
      </w:r>
      <w:r w:rsidRPr="00016FF9">
        <w:rPr>
          <w:rFonts w:ascii="Calibri" w:hAnsi="Calibri" w:cs="Calibri"/>
          <w:b/>
          <w:bCs/>
          <w:sz w:val="20"/>
          <w:szCs w:val="20"/>
        </w:rPr>
        <w:t xml:space="preserve">Location </w:t>
      </w:r>
      <w:proofErr w:type="spellStart"/>
      <w:r w:rsidRPr="00016FF9">
        <w:rPr>
          <w:rFonts w:ascii="Calibri" w:hAnsi="Calibri" w:cs="Calibri"/>
          <w:bCs/>
          <w:sz w:val="20"/>
          <w:szCs w:val="20"/>
        </w:rPr>
        <w:t>Bojowan</w:t>
      </w:r>
      <w:proofErr w:type="spellEnd"/>
      <w:r w:rsidRPr="00016FF9">
        <w:rPr>
          <w:rFonts w:ascii="Calibri" w:hAnsi="Calibri" w:cs="Calibri"/>
          <w:bCs/>
          <w:sz w:val="20"/>
          <w:szCs w:val="20"/>
        </w:rPr>
        <w:t xml:space="preserve"> Chy </w:t>
      </w:r>
      <w:proofErr w:type="gramStart"/>
      <w:r w:rsidRPr="00016FF9">
        <w:rPr>
          <w:rFonts w:ascii="Calibri" w:hAnsi="Calibri" w:cs="Calibri"/>
          <w:bCs/>
          <w:sz w:val="20"/>
          <w:szCs w:val="20"/>
        </w:rPr>
        <w:t>An</w:t>
      </w:r>
      <w:proofErr w:type="gramEnd"/>
      <w:r w:rsidRPr="00016FF9">
        <w:rPr>
          <w:rFonts w:ascii="Calibri" w:hAnsi="Calibri" w:cs="Calibri"/>
          <w:bCs/>
          <w:sz w:val="20"/>
          <w:szCs w:val="20"/>
        </w:rPr>
        <w:t xml:space="preserve"> Dour Road Praa Sands Penzance</w:t>
      </w:r>
      <w:r w:rsidR="00EB6B42">
        <w:rPr>
          <w:rFonts w:ascii="Calibri" w:hAnsi="Calibri" w:cs="Calibri"/>
          <w:bCs/>
          <w:sz w:val="20"/>
          <w:szCs w:val="20"/>
        </w:rPr>
        <w:t xml:space="preserve">. </w:t>
      </w:r>
      <w:r w:rsidR="00EB6B42" w:rsidRPr="00EB6B42">
        <w:rPr>
          <w:rFonts w:ascii="Calibri" w:hAnsi="Calibri" w:cs="Calibri"/>
          <w:b/>
          <w:bCs/>
          <w:color w:val="000000"/>
          <w:kern w:val="0"/>
          <w:sz w:val="20"/>
          <w:szCs w:val="20"/>
        </w:rPr>
        <w:t>It was Proposed, seconded and resolved to support this application</w:t>
      </w:r>
      <w:r w:rsidR="00EB6B42">
        <w:rPr>
          <w:rFonts w:ascii="Calibri" w:hAnsi="Calibri" w:cs="Calibri"/>
          <w:b/>
          <w:bCs/>
          <w:color w:val="000000"/>
          <w:kern w:val="0"/>
          <w:sz w:val="20"/>
          <w:szCs w:val="20"/>
        </w:rPr>
        <w:t>.</w:t>
      </w:r>
    </w:p>
    <w:p w14:paraId="7F73F2F0" w14:textId="1951A85C" w:rsidR="00EB6B42" w:rsidRDefault="00F15AA4" w:rsidP="00EB6B42">
      <w:pPr>
        <w:spacing w:after="0" w:line="240" w:lineRule="auto"/>
        <w:rPr>
          <w:rFonts w:ascii="Calibri" w:hAnsi="Calibri" w:cs="Calibri"/>
          <w:bCs/>
          <w:sz w:val="20"/>
          <w:szCs w:val="20"/>
        </w:rPr>
      </w:pPr>
      <w:r w:rsidRPr="00251F5F">
        <w:rPr>
          <w:rFonts w:ascii="Calibri" w:hAnsi="Calibri" w:cs="Calibri"/>
          <w:b/>
          <w:sz w:val="20"/>
          <w:szCs w:val="20"/>
        </w:rPr>
        <w:t xml:space="preserve">ii) </w:t>
      </w:r>
      <w:r w:rsidRPr="00A939F2">
        <w:rPr>
          <w:rFonts w:ascii="Calibri" w:hAnsi="Calibri" w:cs="Calibri"/>
          <w:b/>
          <w:sz w:val="20"/>
          <w:szCs w:val="20"/>
        </w:rPr>
        <w:t>Application PA25/09458</w:t>
      </w:r>
      <w:r>
        <w:rPr>
          <w:rFonts w:ascii="Calibri" w:hAnsi="Calibri" w:cs="Calibri"/>
          <w:b/>
          <w:sz w:val="20"/>
          <w:szCs w:val="20"/>
        </w:rPr>
        <w:t xml:space="preserve"> </w:t>
      </w:r>
      <w:r w:rsidRPr="00A939F2">
        <w:rPr>
          <w:rFonts w:ascii="Calibri" w:hAnsi="Calibri" w:cs="Calibri"/>
          <w:b/>
          <w:sz w:val="20"/>
          <w:szCs w:val="20"/>
        </w:rPr>
        <w:t xml:space="preserve">Proposal </w:t>
      </w:r>
      <w:r w:rsidRPr="00A939F2">
        <w:rPr>
          <w:rFonts w:ascii="Calibri" w:hAnsi="Calibri" w:cs="Calibri"/>
          <w:bCs/>
          <w:sz w:val="20"/>
          <w:szCs w:val="20"/>
        </w:rPr>
        <w:t>Replacement dwelling and a detached garage with games room</w:t>
      </w:r>
      <w:r>
        <w:rPr>
          <w:rFonts w:ascii="Calibri" w:hAnsi="Calibri" w:cs="Calibri"/>
          <w:b/>
          <w:sz w:val="20"/>
          <w:szCs w:val="20"/>
        </w:rPr>
        <w:t xml:space="preserve"> </w:t>
      </w:r>
      <w:r w:rsidRPr="00A939F2">
        <w:rPr>
          <w:rFonts w:ascii="Calibri" w:hAnsi="Calibri" w:cs="Calibri"/>
          <w:b/>
          <w:sz w:val="20"/>
          <w:szCs w:val="20"/>
        </w:rPr>
        <w:t xml:space="preserve">Location </w:t>
      </w:r>
      <w:proofErr w:type="spellStart"/>
      <w:r w:rsidRPr="00A939F2">
        <w:rPr>
          <w:rFonts w:ascii="Calibri" w:hAnsi="Calibri" w:cs="Calibri"/>
          <w:bCs/>
          <w:sz w:val="20"/>
          <w:szCs w:val="20"/>
        </w:rPr>
        <w:t>Treryn</w:t>
      </w:r>
      <w:proofErr w:type="spellEnd"/>
      <w:r w:rsidRPr="00A939F2">
        <w:rPr>
          <w:rFonts w:ascii="Calibri" w:hAnsi="Calibri" w:cs="Calibri"/>
          <w:bCs/>
          <w:sz w:val="20"/>
          <w:szCs w:val="20"/>
        </w:rPr>
        <w:t xml:space="preserve"> </w:t>
      </w:r>
      <w:proofErr w:type="spellStart"/>
      <w:r w:rsidRPr="00A939F2">
        <w:rPr>
          <w:rFonts w:ascii="Calibri" w:hAnsi="Calibri" w:cs="Calibri"/>
          <w:bCs/>
          <w:sz w:val="20"/>
          <w:szCs w:val="20"/>
        </w:rPr>
        <w:t>Trewelloe</w:t>
      </w:r>
      <w:proofErr w:type="spellEnd"/>
      <w:r w:rsidRPr="00A939F2">
        <w:rPr>
          <w:rFonts w:ascii="Calibri" w:hAnsi="Calibri" w:cs="Calibri"/>
          <w:bCs/>
          <w:sz w:val="20"/>
          <w:szCs w:val="20"/>
        </w:rPr>
        <w:t xml:space="preserve"> Road Praa Sands Penzance</w:t>
      </w:r>
      <w:r w:rsidR="00C0050B">
        <w:rPr>
          <w:rFonts w:ascii="Calibri" w:hAnsi="Calibri" w:cs="Calibri"/>
          <w:bCs/>
          <w:sz w:val="20"/>
          <w:szCs w:val="20"/>
        </w:rPr>
        <w:t xml:space="preserve">. </w:t>
      </w:r>
      <w:r w:rsidR="00C0050B" w:rsidRPr="00C0050B">
        <w:rPr>
          <w:rFonts w:ascii="Calibri" w:hAnsi="Calibri" w:cs="Calibri"/>
          <w:bCs/>
          <w:sz w:val="20"/>
          <w:szCs w:val="20"/>
        </w:rPr>
        <w:t>Breage Parish Council voted - with one amendment in that it would like to see a Green Travel Plan to ensure neighbours were not unduly inconvenienced during construction and any damage to the road which is part public and part private is reinstated by the builders</w:t>
      </w:r>
      <w:r w:rsidR="006C54D4">
        <w:rPr>
          <w:rFonts w:ascii="Calibri" w:hAnsi="Calibri" w:cs="Calibri"/>
          <w:bCs/>
          <w:sz w:val="20"/>
          <w:szCs w:val="20"/>
        </w:rPr>
        <w:t xml:space="preserve">. </w:t>
      </w:r>
      <w:r w:rsidR="006C54D4" w:rsidRPr="006C54D4">
        <w:rPr>
          <w:rFonts w:ascii="Calibri" w:hAnsi="Calibri" w:cs="Calibri"/>
          <w:bCs/>
          <w:sz w:val="20"/>
          <w:szCs w:val="20"/>
        </w:rPr>
        <w:t xml:space="preserve"> </w:t>
      </w:r>
      <w:r w:rsidR="006C54D4" w:rsidRPr="006C54D4">
        <w:rPr>
          <w:rFonts w:ascii="Calibri" w:hAnsi="Calibri" w:cs="Calibri"/>
          <w:b/>
          <w:sz w:val="20"/>
          <w:szCs w:val="20"/>
        </w:rPr>
        <w:t>It was Proposed, seconded and resolved to support this application</w:t>
      </w:r>
      <w:r w:rsidR="009E0E5A">
        <w:rPr>
          <w:rFonts w:ascii="Calibri" w:hAnsi="Calibri" w:cs="Calibri"/>
          <w:bCs/>
          <w:sz w:val="20"/>
          <w:szCs w:val="20"/>
        </w:rPr>
        <w:t xml:space="preserve"> </w:t>
      </w:r>
      <w:r w:rsidR="009E0E5A" w:rsidRPr="009E0E5A">
        <w:rPr>
          <w:rFonts w:ascii="Calibri" w:hAnsi="Calibri" w:cs="Calibri"/>
          <w:b/>
          <w:sz w:val="20"/>
          <w:szCs w:val="20"/>
        </w:rPr>
        <w:t>with the amendment.</w:t>
      </w:r>
      <w:r w:rsidR="009E0E5A">
        <w:rPr>
          <w:rFonts w:ascii="Calibri" w:hAnsi="Calibri" w:cs="Calibri"/>
          <w:bCs/>
          <w:sz w:val="20"/>
          <w:szCs w:val="20"/>
        </w:rPr>
        <w:t xml:space="preserve"> </w:t>
      </w:r>
    </w:p>
    <w:p w14:paraId="578AFADE" w14:textId="2E514940" w:rsidR="00F15AA4" w:rsidRPr="003D6A43" w:rsidRDefault="00F15AA4" w:rsidP="00EB6B42">
      <w:pPr>
        <w:spacing w:after="0" w:line="240" w:lineRule="auto"/>
        <w:rPr>
          <w:rFonts w:ascii="Calibri" w:hAnsi="Calibri" w:cs="Calibri"/>
          <w:bCs/>
          <w:sz w:val="20"/>
          <w:szCs w:val="20"/>
        </w:rPr>
      </w:pPr>
      <w:r w:rsidRPr="00310229">
        <w:rPr>
          <w:rFonts w:ascii="Calibri" w:hAnsi="Calibri" w:cs="Calibri"/>
          <w:b/>
          <w:sz w:val="20"/>
          <w:szCs w:val="20"/>
        </w:rPr>
        <w:t>iii)</w:t>
      </w:r>
      <w:r>
        <w:rPr>
          <w:rFonts w:ascii="Calibri" w:hAnsi="Calibri" w:cs="Calibri"/>
          <w:bCs/>
          <w:sz w:val="20"/>
          <w:szCs w:val="20"/>
        </w:rPr>
        <w:t xml:space="preserve"> </w:t>
      </w:r>
      <w:r w:rsidRPr="003D6A43">
        <w:rPr>
          <w:rFonts w:ascii="Calibri" w:hAnsi="Calibri" w:cs="Calibri"/>
          <w:b/>
          <w:sz w:val="20"/>
          <w:szCs w:val="20"/>
        </w:rPr>
        <w:t>Application PA26/00058 Proposal</w:t>
      </w:r>
      <w:r w:rsidRPr="003D6A43">
        <w:rPr>
          <w:rFonts w:ascii="Calibri" w:hAnsi="Calibri" w:cs="Calibri"/>
          <w:bCs/>
          <w:sz w:val="20"/>
          <w:szCs w:val="20"/>
        </w:rPr>
        <w:t xml:space="preserve"> Works to trees subject to a Tree Preservation Order, Beech Tree, reduce crown</w:t>
      </w:r>
    </w:p>
    <w:p w14:paraId="09C6ECBF" w14:textId="1E37F40E" w:rsidR="00F15AA4" w:rsidRDefault="00F15AA4" w:rsidP="009E0E5A">
      <w:pPr>
        <w:spacing w:after="0" w:line="240" w:lineRule="auto"/>
        <w:rPr>
          <w:rFonts w:ascii="Calibri" w:hAnsi="Calibri" w:cs="Calibri"/>
          <w:bCs/>
          <w:sz w:val="20"/>
          <w:szCs w:val="20"/>
        </w:rPr>
      </w:pPr>
      <w:r w:rsidRPr="003D6A43">
        <w:rPr>
          <w:rFonts w:ascii="Calibri" w:hAnsi="Calibri" w:cs="Calibri"/>
          <w:bCs/>
          <w:sz w:val="20"/>
          <w:szCs w:val="20"/>
        </w:rPr>
        <w:t>to 18m height. Sycamore tree, fell tree to ground. Beech tree, reduce crown to</w:t>
      </w:r>
      <w:r>
        <w:rPr>
          <w:rFonts w:ascii="Calibri" w:hAnsi="Calibri" w:cs="Calibri"/>
          <w:bCs/>
          <w:sz w:val="20"/>
          <w:szCs w:val="20"/>
        </w:rPr>
        <w:t xml:space="preserve"> </w:t>
      </w:r>
      <w:r w:rsidRPr="003D6A43">
        <w:rPr>
          <w:rFonts w:ascii="Calibri" w:hAnsi="Calibri" w:cs="Calibri"/>
          <w:bCs/>
          <w:sz w:val="20"/>
          <w:szCs w:val="20"/>
        </w:rPr>
        <w:t>16m height. Sycamore tree, reduce height of tree to 18m height. Sycamore tree,</w:t>
      </w:r>
      <w:r>
        <w:rPr>
          <w:rFonts w:ascii="Calibri" w:hAnsi="Calibri" w:cs="Calibri"/>
          <w:bCs/>
          <w:sz w:val="20"/>
          <w:szCs w:val="20"/>
        </w:rPr>
        <w:t xml:space="preserve"> </w:t>
      </w:r>
      <w:r w:rsidRPr="003D6A43">
        <w:rPr>
          <w:rFonts w:ascii="Calibri" w:hAnsi="Calibri" w:cs="Calibri"/>
          <w:bCs/>
          <w:sz w:val="20"/>
          <w:szCs w:val="20"/>
        </w:rPr>
        <w:t>reduce tree height by 4m.</w:t>
      </w:r>
      <w:r w:rsidRPr="003D6A43">
        <w:rPr>
          <w:rFonts w:ascii="Calibri" w:hAnsi="Calibri" w:cs="Calibri"/>
          <w:b/>
          <w:sz w:val="20"/>
          <w:szCs w:val="20"/>
        </w:rPr>
        <w:t xml:space="preserve"> Location</w:t>
      </w:r>
      <w:r w:rsidRPr="003D6A43">
        <w:rPr>
          <w:rFonts w:ascii="Calibri" w:hAnsi="Calibri" w:cs="Calibri"/>
          <w:bCs/>
          <w:sz w:val="20"/>
          <w:szCs w:val="20"/>
        </w:rPr>
        <w:t xml:space="preserve"> Godolphin House Godolphin Estate Godolphin Cross </w:t>
      </w:r>
      <w:proofErr w:type="spellStart"/>
      <w:r w:rsidRPr="003D6A43">
        <w:rPr>
          <w:rFonts w:ascii="Calibri" w:hAnsi="Calibri" w:cs="Calibri"/>
          <w:bCs/>
          <w:sz w:val="20"/>
          <w:szCs w:val="20"/>
        </w:rPr>
        <w:t>Helston</w:t>
      </w:r>
      <w:r w:rsidR="009E0E5A">
        <w:rPr>
          <w:rFonts w:ascii="Calibri" w:hAnsi="Calibri" w:cs="Calibri"/>
          <w:bCs/>
          <w:sz w:val="20"/>
          <w:szCs w:val="20"/>
        </w:rPr>
        <w:t>.I</w:t>
      </w:r>
      <w:r w:rsidR="009E0E5A" w:rsidRPr="00EB6B42">
        <w:rPr>
          <w:rFonts w:ascii="Calibri" w:hAnsi="Calibri" w:cs="Calibri"/>
          <w:b/>
          <w:bCs/>
          <w:color w:val="000000"/>
          <w:kern w:val="0"/>
          <w:sz w:val="20"/>
          <w:szCs w:val="20"/>
        </w:rPr>
        <w:t>t</w:t>
      </w:r>
      <w:proofErr w:type="spellEnd"/>
      <w:r w:rsidR="009E0E5A" w:rsidRPr="00EB6B42">
        <w:rPr>
          <w:rFonts w:ascii="Calibri" w:hAnsi="Calibri" w:cs="Calibri"/>
          <w:b/>
          <w:bCs/>
          <w:color w:val="000000"/>
          <w:kern w:val="0"/>
          <w:sz w:val="20"/>
          <w:szCs w:val="20"/>
        </w:rPr>
        <w:t xml:space="preserve"> was Proposed, seconded and resolved to support this application</w:t>
      </w:r>
      <w:r w:rsidR="009E0E5A">
        <w:rPr>
          <w:rFonts w:ascii="Calibri" w:hAnsi="Calibri" w:cs="Calibri"/>
          <w:b/>
          <w:bCs/>
          <w:color w:val="000000"/>
          <w:kern w:val="0"/>
          <w:sz w:val="20"/>
          <w:szCs w:val="20"/>
        </w:rPr>
        <w:t>.</w:t>
      </w:r>
    </w:p>
    <w:p w14:paraId="2F75038D" w14:textId="77777777" w:rsidR="00F15AA4" w:rsidRPr="00F02553" w:rsidRDefault="00F15AA4" w:rsidP="00EB6B42">
      <w:pPr>
        <w:shd w:val="clear" w:color="auto" w:fill="FFFFFF"/>
        <w:spacing w:after="0" w:line="240" w:lineRule="auto"/>
        <w:rPr>
          <w:rFonts w:ascii="Calibri" w:hAnsi="Calibri" w:cs="Calibri"/>
          <w:bCs/>
          <w:sz w:val="20"/>
          <w:szCs w:val="20"/>
        </w:rPr>
      </w:pPr>
      <w:r w:rsidRPr="00F02553">
        <w:rPr>
          <w:rFonts w:ascii="Calibri" w:hAnsi="Calibri" w:cs="Calibri"/>
          <w:b/>
          <w:sz w:val="20"/>
          <w:szCs w:val="20"/>
        </w:rPr>
        <w:t>iv) Application PA25/09685 Proposal</w:t>
      </w:r>
      <w:r w:rsidRPr="00F02553">
        <w:rPr>
          <w:rFonts w:ascii="Calibri" w:hAnsi="Calibri" w:cs="Calibri"/>
          <w:bCs/>
          <w:sz w:val="20"/>
          <w:szCs w:val="20"/>
        </w:rPr>
        <w:t xml:space="preserve"> Erection of a Detached Garage &amp; Conversion of Integral Garage to Create</w:t>
      </w:r>
    </w:p>
    <w:p w14:paraId="3715F97C" w14:textId="5C37D3EC" w:rsidR="00F15AA4" w:rsidRDefault="00F15AA4" w:rsidP="009E0E5A">
      <w:pPr>
        <w:spacing w:after="0" w:line="240" w:lineRule="auto"/>
        <w:rPr>
          <w:rFonts w:ascii="Calibri" w:hAnsi="Calibri" w:cs="Calibri"/>
          <w:bCs/>
          <w:sz w:val="20"/>
          <w:szCs w:val="20"/>
        </w:rPr>
      </w:pPr>
      <w:r w:rsidRPr="00F02553">
        <w:rPr>
          <w:rFonts w:ascii="Calibri" w:hAnsi="Calibri" w:cs="Calibri"/>
          <w:bCs/>
          <w:sz w:val="20"/>
          <w:szCs w:val="20"/>
        </w:rPr>
        <w:t>Additional Accommodation</w:t>
      </w:r>
      <w:r>
        <w:rPr>
          <w:rFonts w:ascii="Calibri" w:hAnsi="Calibri" w:cs="Calibri"/>
          <w:bCs/>
          <w:sz w:val="20"/>
          <w:szCs w:val="20"/>
        </w:rPr>
        <w:t xml:space="preserve"> </w:t>
      </w:r>
      <w:r w:rsidRPr="00F02553">
        <w:rPr>
          <w:rFonts w:ascii="Calibri" w:hAnsi="Calibri" w:cs="Calibri"/>
          <w:b/>
          <w:sz w:val="20"/>
          <w:szCs w:val="20"/>
        </w:rPr>
        <w:t xml:space="preserve">Location </w:t>
      </w:r>
      <w:r w:rsidRPr="00F02553">
        <w:rPr>
          <w:rFonts w:ascii="Calibri" w:hAnsi="Calibri" w:cs="Calibri"/>
          <w:bCs/>
          <w:sz w:val="20"/>
          <w:szCs w:val="20"/>
        </w:rPr>
        <w:t>Joycelyn Hendra Lane Ashton Helston</w:t>
      </w:r>
      <w:r w:rsidR="009E0E5A">
        <w:rPr>
          <w:rFonts w:ascii="Calibri" w:hAnsi="Calibri" w:cs="Calibri"/>
          <w:bCs/>
          <w:sz w:val="20"/>
          <w:szCs w:val="20"/>
        </w:rPr>
        <w:t>. I</w:t>
      </w:r>
      <w:r w:rsidR="009E0E5A" w:rsidRPr="00EB6B42">
        <w:rPr>
          <w:rFonts w:ascii="Calibri" w:hAnsi="Calibri" w:cs="Calibri"/>
          <w:b/>
          <w:bCs/>
          <w:color w:val="000000"/>
          <w:kern w:val="0"/>
          <w:sz w:val="20"/>
          <w:szCs w:val="20"/>
        </w:rPr>
        <w:t>t was Proposed, seconded and resolved to support this application</w:t>
      </w:r>
      <w:r w:rsidR="009E0E5A">
        <w:rPr>
          <w:rFonts w:ascii="Calibri" w:hAnsi="Calibri" w:cs="Calibri"/>
          <w:b/>
          <w:bCs/>
          <w:color w:val="000000"/>
          <w:kern w:val="0"/>
          <w:sz w:val="20"/>
          <w:szCs w:val="20"/>
        </w:rPr>
        <w:t>.</w:t>
      </w:r>
    </w:p>
    <w:p w14:paraId="6110EBE7" w14:textId="77777777" w:rsidR="00F15AA4" w:rsidRPr="00D912A1" w:rsidRDefault="00F15AA4" w:rsidP="00EB6B42">
      <w:pPr>
        <w:shd w:val="clear" w:color="auto" w:fill="FFFFFF"/>
        <w:spacing w:after="0" w:line="240" w:lineRule="auto"/>
        <w:rPr>
          <w:rFonts w:ascii="Calibri" w:hAnsi="Calibri" w:cs="Calibri"/>
          <w:bCs/>
          <w:sz w:val="20"/>
          <w:szCs w:val="20"/>
        </w:rPr>
      </w:pPr>
      <w:r w:rsidRPr="00D912A1">
        <w:rPr>
          <w:rFonts w:ascii="Calibri" w:hAnsi="Calibri" w:cs="Calibri"/>
          <w:b/>
          <w:sz w:val="20"/>
          <w:szCs w:val="20"/>
        </w:rPr>
        <w:t>v) Application PA26/00175</w:t>
      </w:r>
      <w:r>
        <w:rPr>
          <w:rFonts w:ascii="Calibri" w:hAnsi="Calibri" w:cs="Calibri"/>
          <w:bCs/>
          <w:sz w:val="20"/>
          <w:szCs w:val="20"/>
        </w:rPr>
        <w:t xml:space="preserve"> </w:t>
      </w:r>
      <w:r w:rsidRPr="00D912A1">
        <w:rPr>
          <w:rFonts w:ascii="Calibri" w:hAnsi="Calibri" w:cs="Calibri"/>
          <w:b/>
          <w:sz w:val="20"/>
          <w:szCs w:val="20"/>
        </w:rPr>
        <w:t>Proposa</w:t>
      </w:r>
      <w:r w:rsidRPr="00D912A1">
        <w:rPr>
          <w:rFonts w:ascii="Calibri" w:hAnsi="Calibri" w:cs="Calibri"/>
          <w:bCs/>
          <w:sz w:val="20"/>
          <w:szCs w:val="20"/>
        </w:rPr>
        <w:t xml:space="preserve">l Works to trees subject to a Tree Preservation Order, 2 x Cupressus </w:t>
      </w:r>
      <w:proofErr w:type="spellStart"/>
      <w:r w:rsidRPr="00D912A1">
        <w:rPr>
          <w:rFonts w:ascii="Calibri" w:hAnsi="Calibri" w:cs="Calibri"/>
          <w:bCs/>
          <w:sz w:val="20"/>
          <w:szCs w:val="20"/>
        </w:rPr>
        <w:t>Monocarpa</w:t>
      </w:r>
      <w:proofErr w:type="spellEnd"/>
    </w:p>
    <w:p w14:paraId="6136DF4C" w14:textId="020B1E87" w:rsidR="00F15AA4" w:rsidRDefault="00F15AA4" w:rsidP="00C771EA">
      <w:pPr>
        <w:spacing w:after="0" w:line="240" w:lineRule="auto"/>
        <w:rPr>
          <w:rFonts w:ascii="Calibri" w:hAnsi="Calibri" w:cs="Calibri"/>
          <w:bCs/>
          <w:sz w:val="20"/>
          <w:szCs w:val="20"/>
        </w:rPr>
      </w:pPr>
      <w:r w:rsidRPr="00D912A1">
        <w:rPr>
          <w:rFonts w:ascii="Calibri" w:hAnsi="Calibri" w:cs="Calibri"/>
          <w:bCs/>
          <w:sz w:val="20"/>
          <w:szCs w:val="20"/>
        </w:rPr>
        <w:t>(T1 &amp; T5) advised should be felled for safety reasons.</w:t>
      </w:r>
      <w:r w:rsidRPr="00D912A1">
        <w:rPr>
          <w:rFonts w:ascii="Calibri" w:hAnsi="Calibri" w:cs="Calibri"/>
          <w:b/>
          <w:sz w:val="20"/>
          <w:szCs w:val="20"/>
        </w:rPr>
        <w:t xml:space="preserve"> Location</w:t>
      </w:r>
      <w:r w:rsidRPr="00D912A1">
        <w:rPr>
          <w:rFonts w:ascii="Calibri" w:hAnsi="Calibri" w:cs="Calibri"/>
          <w:bCs/>
          <w:sz w:val="20"/>
          <w:szCs w:val="20"/>
        </w:rPr>
        <w:t xml:space="preserve"> Boskenna Pengersick Lane Praa Sands Penzance</w:t>
      </w:r>
      <w:r w:rsidR="009E0E5A">
        <w:rPr>
          <w:rFonts w:ascii="Calibri" w:hAnsi="Calibri" w:cs="Calibri"/>
          <w:bCs/>
          <w:sz w:val="20"/>
          <w:szCs w:val="20"/>
        </w:rPr>
        <w:t xml:space="preserve">. </w:t>
      </w:r>
      <w:r w:rsidR="009E0E5A" w:rsidRPr="00EB6B42">
        <w:rPr>
          <w:rFonts w:ascii="Calibri" w:hAnsi="Calibri" w:cs="Calibri"/>
          <w:b/>
          <w:bCs/>
          <w:color w:val="000000"/>
          <w:kern w:val="0"/>
          <w:sz w:val="20"/>
          <w:szCs w:val="20"/>
        </w:rPr>
        <w:t>It was Proposed, seconded and resolved to support this application</w:t>
      </w:r>
      <w:r w:rsidR="009E0E5A">
        <w:rPr>
          <w:rFonts w:ascii="Calibri" w:hAnsi="Calibri" w:cs="Calibri"/>
          <w:b/>
          <w:bCs/>
          <w:color w:val="000000"/>
          <w:kern w:val="0"/>
          <w:sz w:val="20"/>
          <w:szCs w:val="20"/>
        </w:rPr>
        <w:t>.</w:t>
      </w:r>
    </w:p>
    <w:p w14:paraId="11215369" w14:textId="77777777" w:rsidR="00F15AA4" w:rsidRPr="00310229" w:rsidRDefault="00F15AA4" w:rsidP="00EB6B42">
      <w:pPr>
        <w:shd w:val="clear" w:color="auto" w:fill="FFFFFF"/>
        <w:spacing w:after="0" w:line="240" w:lineRule="auto"/>
        <w:rPr>
          <w:rFonts w:ascii="Calibri" w:hAnsi="Calibri" w:cs="Calibri"/>
          <w:bCs/>
          <w:sz w:val="20"/>
          <w:szCs w:val="20"/>
        </w:rPr>
      </w:pPr>
      <w:r w:rsidRPr="00310229">
        <w:rPr>
          <w:rFonts w:ascii="Calibri" w:hAnsi="Calibri" w:cs="Calibri"/>
          <w:b/>
          <w:sz w:val="20"/>
          <w:szCs w:val="20"/>
        </w:rPr>
        <w:t>vi) Application PA26/00224</w:t>
      </w:r>
      <w:r>
        <w:rPr>
          <w:rFonts w:ascii="Calibri" w:hAnsi="Calibri" w:cs="Calibri"/>
          <w:b/>
          <w:sz w:val="20"/>
          <w:szCs w:val="20"/>
        </w:rPr>
        <w:t xml:space="preserve"> </w:t>
      </w:r>
      <w:r w:rsidRPr="00310229">
        <w:rPr>
          <w:rFonts w:ascii="Calibri" w:hAnsi="Calibri" w:cs="Calibri"/>
          <w:bCs/>
          <w:sz w:val="20"/>
          <w:szCs w:val="20"/>
        </w:rPr>
        <w:t>Proposal Proposed extension and conversion of Garage to create a bedroom</w:t>
      </w:r>
    </w:p>
    <w:p w14:paraId="392C1565" w14:textId="11FFA157" w:rsidR="00BE3DED" w:rsidRDefault="00F15AA4" w:rsidP="00BE3DED">
      <w:pPr>
        <w:spacing w:after="0" w:line="240" w:lineRule="auto"/>
        <w:rPr>
          <w:rFonts w:ascii="Calibri" w:hAnsi="Calibri" w:cs="Calibri"/>
          <w:b/>
          <w:bCs/>
          <w:color w:val="000000"/>
          <w:kern w:val="0"/>
          <w:sz w:val="20"/>
          <w:szCs w:val="20"/>
        </w:rPr>
      </w:pPr>
      <w:r w:rsidRPr="00812D38">
        <w:rPr>
          <w:rFonts w:ascii="Calibri" w:hAnsi="Calibri" w:cs="Calibri"/>
          <w:b/>
          <w:sz w:val="20"/>
          <w:szCs w:val="20"/>
        </w:rPr>
        <w:t xml:space="preserve">Location </w:t>
      </w:r>
      <w:r w:rsidRPr="00310229">
        <w:rPr>
          <w:rFonts w:ascii="Calibri" w:hAnsi="Calibri" w:cs="Calibri"/>
          <w:bCs/>
          <w:sz w:val="20"/>
          <w:szCs w:val="20"/>
        </w:rPr>
        <w:t xml:space="preserve">Villa Comino Parc </w:t>
      </w:r>
      <w:proofErr w:type="spellStart"/>
      <w:r w:rsidRPr="00310229">
        <w:rPr>
          <w:rFonts w:ascii="Calibri" w:hAnsi="Calibri" w:cs="Calibri"/>
          <w:bCs/>
          <w:sz w:val="20"/>
          <w:szCs w:val="20"/>
        </w:rPr>
        <w:t>Morrep</w:t>
      </w:r>
      <w:proofErr w:type="spellEnd"/>
      <w:r w:rsidRPr="00310229">
        <w:rPr>
          <w:rFonts w:ascii="Calibri" w:hAnsi="Calibri" w:cs="Calibri"/>
          <w:bCs/>
          <w:sz w:val="20"/>
          <w:szCs w:val="20"/>
        </w:rPr>
        <w:t xml:space="preserve"> Praa Sands Penzance</w:t>
      </w:r>
      <w:r w:rsidR="00C771EA">
        <w:rPr>
          <w:rFonts w:ascii="Calibri" w:hAnsi="Calibri" w:cs="Calibri"/>
          <w:bCs/>
          <w:sz w:val="20"/>
          <w:szCs w:val="20"/>
        </w:rPr>
        <w:t xml:space="preserve">. </w:t>
      </w:r>
      <w:r w:rsidR="00BE3DED">
        <w:rPr>
          <w:rFonts w:ascii="Calibri" w:hAnsi="Calibri" w:cs="Calibri"/>
          <w:bCs/>
          <w:sz w:val="20"/>
          <w:szCs w:val="20"/>
        </w:rPr>
        <w:t xml:space="preserve"> </w:t>
      </w:r>
      <w:r w:rsidR="00BE3DED" w:rsidRPr="00EB6B42">
        <w:rPr>
          <w:rFonts w:ascii="Calibri" w:hAnsi="Calibri" w:cs="Calibri"/>
          <w:b/>
          <w:bCs/>
          <w:color w:val="000000"/>
          <w:kern w:val="0"/>
          <w:sz w:val="20"/>
          <w:szCs w:val="20"/>
        </w:rPr>
        <w:t>It was Proposed, seconded and resolved to support this application</w:t>
      </w:r>
      <w:r w:rsidR="00BE3DED">
        <w:rPr>
          <w:rFonts w:ascii="Calibri" w:hAnsi="Calibri" w:cs="Calibri"/>
          <w:b/>
          <w:bCs/>
          <w:color w:val="000000"/>
          <w:kern w:val="0"/>
          <w:sz w:val="20"/>
          <w:szCs w:val="20"/>
        </w:rPr>
        <w:t>.</w:t>
      </w:r>
    </w:p>
    <w:p w14:paraId="46898CBB" w14:textId="6B3D9822" w:rsidR="00F15AA4" w:rsidRDefault="00F15AA4" w:rsidP="00EB6B42">
      <w:pPr>
        <w:shd w:val="clear" w:color="auto" w:fill="FFFFFF"/>
        <w:spacing w:after="0" w:line="240" w:lineRule="auto"/>
        <w:rPr>
          <w:rFonts w:ascii="Calibri" w:hAnsi="Calibri" w:cs="Calibri"/>
          <w:bCs/>
          <w:sz w:val="20"/>
          <w:szCs w:val="20"/>
        </w:rPr>
      </w:pPr>
    </w:p>
    <w:p w14:paraId="1F575F66" w14:textId="7F38E87D" w:rsidR="005A42D5" w:rsidRDefault="00F15AA4" w:rsidP="005A42D5">
      <w:pPr>
        <w:spacing w:after="0" w:line="240" w:lineRule="auto"/>
        <w:rPr>
          <w:rFonts w:ascii="Calibri" w:hAnsi="Calibri" w:cs="Calibri"/>
          <w:b/>
          <w:bCs/>
          <w:color w:val="000000"/>
          <w:kern w:val="0"/>
          <w:sz w:val="20"/>
          <w:szCs w:val="20"/>
        </w:rPr>
      </w:pPr>
      <w:r w:rsidRPr="00DC0FC9">
        <w:rPr>
          <w:rFonts w:ascii="Calibri" w:hAnsi="Calibri" w:cs="Calibri"/>
          <w:b/>
          <w:sz w:val="20"/>
          <w:szCs w:val="20"/>
        </w:rPr>
        <w:lastRenderedPageBreak/>
        <w:t>v</w:t>
      </w:r>
      <w:r>
        <w:rPr>
          <w:rFonts w:ascii="Calibri" w:hAnsi="Calibri" w:cs="Calibri"/>
          <w:b/>
          <w:sz w:val="20"/>
          <w:szCs w:val="20"/>
        </w:rPr>
        <w:t>ii</w:t>
      </w:r>
      <w:r w:rsidRPr="00DC0FC9">
        <w:rPr>
          <w:rFonts w:ascii="Calibri" w:hAnsi="Calibri" w:cs="Calibri"/>
          <w:b/>
          <w:sz w:val="20"/>
          <w:szCs w:val="20"/>
        </w:rPr>
        <w:t>)</w:t>
      </w:r>
      <w:r>
        <w:rPr>
          <w:rFonts w:ascii="Calibri" w:hAnsi="Calibri" w:cs="Calibri"/>
          <w:bCs/>
          <w:sz w:val="20"/>
          <w:szCs w:val="20"/>
        </w:rPr>
        <w:t xml:space="preserve"> To review the option to consider extra conservation land in Praa Sands</w:t>
      </w:r>
      <w:r w:rsidR="000E3C6E">
        <w:rPr>
          <w:rFonts w:ascii="Calibri" w:hAnsi="Calibri" w:cs="Calibri"/>
          <w:bCs/>
          <w:sz w:val="20"/>
          <w:szCs w:val="20"/>
        </w:rPr>
        <w:t>. A proposal brought forward by members of the public</w:t>
      </w:r>
      <w:r w:rsidR="00446A26">
        <w:rPr>
          <w:rFonts w:ascii="Calibri" w:hAnsi="Calibri" w:cs="Calibri"/>
          <w:bCs/>
          <w:sz w:val="20"/>
          <w:szCs w:val="20"/>
        </w:rPr>
        <w:t xml:space="preserve"> in conjunction with Cornwall Council</w:t>
      </w:r>
      <w:r w:rsidR="000E3C6E">
        <w:rPr>
          <w:rFonts w:ascii="Calibri" w:hAnsi="Calibri" w:cs="Calibri"/>
          <w:bCs/>
          <w:sz w:val="20"/>
          <w:szCs w:val="20"/>
        </w:rPr>
        <w:t xml:space="preserve"> </w:t>
      </w:r>
      <w:r w:rsidR="00286B9A">
        <w:rPr>
          <w:rFonts w:ascii="Calibri" w:hAnsi="Calibri" w:cs="Calibri"/>
          <w:bCs/>
          <w:sz w:val="20"/>
          <w:szCs w:val="20"/>
        </w:rPr>
        <w:t xml:space="preserve">to increase the Pengersick Conservation Area </w:t>
      </w:r>
      <w:r w:rsidR="001A68E1">
        <w:rPr>
          <w:rFonts w:ascii="Calibri" w:hAnsi="Calibri" w:cs="Calibri"/>
          <w:bCs/>
          <w:sz w:val="20"/>
          <w:szCs w:val="20"/>
        </w:rPr>
        <w:t xml:space="preserve">(designated in 1989) </w:t>
      </w:r>
      <w:r w:rsidR="00446A26">
        <w:rPr>
          <w:rFonts w:ascii="Calibri" w:hAnsi="Calibri" w:cs="Calibri"/>
          <w:bCs/>
          <w:sz w:val="20"/>
          <w:szCs w:val="20"/>
        </w:rPr>
        <w:t>was discussed.</w:t>
      </w:r>
      <w:r w:rsidR="00F24B0E">
        <w:rPr>
          <w:rFonts w:ascii="Calibri" w:hAnsi="Calibri" w:cs="Calibri"/>
          <w:bCs/>
          <w:sz w:val="20"/>
          <w:szCs w:val="20"/>
        </w:rPr>
        <w:t xml:space="preserve"> </w:t>
      </w:r>
      <w:r w:rsidR="00C35C7F">
        <w:rPr>
          <w:rFonts w:ascii="Calibri" w:hAnsi="Calibri" w:cs="Calibri"/>
          <w:bCs/>
          <w:sz w:val="20"/>
          <w:szCs w:val="20"/>
        </w:rPr>
        <w:t>The proposal requires BPC support to progress further</w:t>
      </w:r>
      <w:r w:rsidR="008B30F4">
        <w:rPr>
          <w:rFonts w:ascii="Calibri" w:hAnsi="Calibri" w:cs="Calibri"/>
          <w:bCs/>
          <w:sz w:val="20"/>
          <w:szCs w:val="20"/>
        </w:rPr>
        <w:t xml:space="preserve"> but does not require BPC management. </w:t>
      </w:r>
      <w:r w:rsidR="00F24B0E">
        <w:rPr>
          <w:rFonts w:ascii="Calibri" w:hAnsi="Calibri" w:cs="Calibri"/>
          <w:bCs/>
          <w:sz w:val="20"/>
          <w:szCs w:val="20"/>
        </w:rPr>
        <w:t xml:space="preserve">The proposal will be taken forward by those parties already involved </w:t>
      </w:r>
      <w:r w:rsidR="00470A50">
        <w:rPr>
          <w:rFonts w:ascii="Calibri" w:hAnsi="Calibri" w:cs="Calibri"/>
          <w:bCs/>
          <w:sz w:val="20"/>
          <w:szCs w:val="20"/>
        </w:rPr>
        <w:t>and updates given to the Parish Council on progress</w:t>
      </w:r>
      <w:r w:rsidR="00103AB0">
        <w:rPr>
          <w:rFonts w:ascii="Calibri" w:hAnsi="Calibri" w:cs="Calibri"/>
          <w:bCs/>
          <w:sz w:val="20"/>
          <w:szCs w:val="20"/>
        </w:rPr>
        <w:t xml:space="preserve">. The </w:t>
      </w:r>
      <w:r w:rsidR="00976624">
        <w:rPr>
          <w:rFonts w:ascii="Calibri" w:hAnsi="Calibri" w:cs="Calibri"/>
          <w:bCs/>
          <w:sz w:val="20"/>
          <w:szCs w:val="20"/>
        </w:rPr>
        <w:t>proposal will not impact on the ability to farm in the area</w:t>
      </w:r>
      <w:r w:rsidR="002C2F1A">
        <w:rPr>
          <w:rFonts w:ascii="Calibri" w:hAnsi="Calibri" w:cs="Calibri"/>
          <w:bCs/>
          <w:sz w:val="20"/>
          <w:szCs w:val="20"/>
        </w:rPr>
        <w:t>.</w:t>
      </w:r>
      <w:r w:rsidR="00991ED9">
        <w:rPr>
          <w:rFonts w:ascii="Calibri" w:hAnsi="Calibri" w:cs="Calibri"/>
          <w:bCs/>
          <w:sz w:val="20"/>
          <w:szCs w:val="20"/>
        </w:rPr>
        <w:t xml:space="preserve"> </w:t>
      </w:r>
      <w:r w:rsidR="002C2F1A">
        <w:rPr>
          <w:rFonts w:ascii="Calibri" w:hAnsi="Calibri" w:cs="Calibri"/>
          <w:bCs/>
          <w:sz w:val="20"/>
          <w:szCs w:val="20"/>
        </w:rPr>
        <w:t>N</w:t>
      </w:r>
      <w:r w:rsidR="00991ED9">
        <w:rPr>
          <w:rFonts w:ascii="Calibri" w:hAnsi="Calibri" w:cs="Calibri"/>
          <w:bCs/>
          <w:sz w:val="20"/>
          <w:szCs w:val="20"/>
        </w:rPr>
        <w:t>or</w:t>
      </w:r>
      <w:r w:rsidR="002C2F1A">
        <w:rPr>
          <w:rFonts w:ascii="Calibri" w:hAnsi="Calibri" w:cs="Calibri"/>
          <w:bCs/>
          <w:sz w:val="20"/>
          <w:szCs w:val="20"/>
        </w:rPr>
        <w:t xml:space="preserve"> will it</w:t>
      </w:r>
      <w:r w:rsidR="00991ED9">
        <w:rPr>
          <w:rFonts w:ascii="Calibri" w:hAnsi="Calibri" w:cs="Calibri"/>
          <w:bCs/>
          <w:sz w:val="20"/>
          <w:szCs w:val="20"/>
        </w:rPr>
        <w:t xml:space="preserve"> stop development, but add a</w:t>
      </w:r>
      <w:r w:rsidR="002C2F1A">
        <w:rPr>
          <w:rFonts w:ascii="Calibri" w:hAnsi="Calibri" w:cs="Calibri"/>
          <w:bCs/>
          <w:sz w:val="20"/>
          <w:szCs w:val="20"/>
        </w:rPr>
        <w:t xml:space="preserve">nother </w:t>
      </w:r>
      <w:proofErr w:type="gramStart"/>
      <w:r w:rsidR="002C2F1A">
        <w:rPr>
          <w:rFonts w:ascii="Calibri" w:hAnsi="Calibri" w:cs="Calibri"/>
          <w:bCs/>
          <w:sz w:val="20"/>
          <w:szCs w:val="20"/>
        </w:rPr>
        <w:t>check ,</w:t>
      </w:r>
      <w:proofErr w:type="gramEnd"/>
      <w:r w:rsidR="002C2F1A">
        <w:rPr>
          <w:rFonts w:ascii="Calibri" w:hAnsi="Calibri" w:cs="Calibri"/>
          <w:bCs/>
          <w:sz w:val="20"/>
          <w:szCs w:val="20"/>
        </w:rPr>
        <w:t xml:space="preserve"> but may support the development </w:t>
      </w:r>
      <w:r w:rsidR="007E5203">
        <w:rPr>
          <w:rFonts w:ascii="Calibri" w:hAnsi="Calibri" w:cs="Calibri"/>
          <w:bCs/>
          <w:sz w:val="20"/>
          <w:szCs w:val="20"/>
        </w:rPr>
        <w:t>o</w:t>
      </w:r>
      <w:r w:rsidR="002C2F1A">
        <w:rPr>
          <w:rFonts w:ascii="Calibri" w:hAnsi="Calibri" w:cs="Calibri"/>
          <w:bCs/>
          <w:sz w:val="20"/>
          <w:szCs w:val="20"/>
        </w:rPr>
        <w:t xml:space="preserve">f a community wood.  </w:t>
      </w:r>
      <w:r w:rsidR="00446A26">
        <w:rPr>
          <w:rFonts w:ascii="Calibri" w:hAnsi="Calibri" w:cs="Calibri"/>
          <w:bCs/>
          <w:sz w:val="20"/>
          <w:szCs w:val="20"/>
        </w:rPr>
        <w:t xml:space="preserve"> </w:t>
      </w:r>
      <w:r w:rsidR="005A42D5" w:rsidRPr="00EB6B42">
        <w:rPr>
          <w:rFonts w:ascii="Calibri" w:hAnsi="Calibri" w:cs="Calibri"/>
          <w:b/>
          <w:bCs/>
          <w:color w:val="000000"/>
          <w:kern w:val="0"/>
          <w:sz w:val="20"/>
          <w:szCs w:val="20"/>
        </w:rPr>
        <w:t xml:space="preserve">It was Proposed, seconded and resolved to support this </w:t>
      </w:r>
      <w:r w:rsidR="004B2230">
        <w:rPr>
          <w:rFonts w:ascii="Calibri" w:hAnsi="Calibri" w:cs="Calibri"/>
          <w:b/>
          <w:bCs/>
          <w:color w:val="000000"/>
          <w:kern w:val="0"/>
          <w:sz w:val="20"/>
          <w:szCs w:val="20"/>
        </w:rPr>
        <w:t xml:space="preserve">proposal. </w:t>
      </w:r>
    </w:p>
    <w:p w14:paraId="1363D8EA" w14:textId="52ED739D" w:rsidR="006F76A9" w:rsidRDefault="006F76A9" w:rsidP="00E42F10">
      <w:pPr>
        <w:autoSpaceDE w:val="0"/>
        <w:autoSpaceDN w:val="0"/>
        <w:adjustRightInd w:val="0"/>
        <w:spacing w:after="0" w:line="240" w:lineRule="auto"/>
        <w:rPr>
          <w:rFonts w:ascii="Calibri" w:hAnsi="Calibri" w:cs="Calibri"/>
          <w:b/>
          <w:bCs/>
          <w:color w:val="000000"/>
          <w:sz w:val="20"/>
          <w:szCs w:val="20"/>
        </w:rPr>
      </w:pPr>
      <w:r w:rsidRPr="003427FD">
        <w:rPr>
          <w:rFonts w:ascii="Calibri" w:hAnsi="Calibri" w:cs="Calibri"/>
          <w:b/>
          <w:bCs/>
          <w:color w:val="000000"/>
          <w:sz w:val="20"/>
          <w:szCs w:val="20"/>
        </w:rPr>
        <w:t>7. APPEALS &amp; ENFORCEMENT MATTERS</w:t>
      </w:r>
    </w:p>
    <w:p w14:paraId="511B2932" w14:textId="2492D790" w:rsidR="002F5D87" w:rsidRPr="002F5D87" w:rsidRDefault="002F5D87" w:rsidP="00E42F1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None</w:t>
      </w:r>
    </w:p>
    <w:p w14:paraId="72562C6A" w14:textId="45D273A2" w:rsidR="006F76A9" w:rsidRDefault="0053579A" w:rsidP="006F76A9">
      <w:pPr>
        <w:spacing w:after="0" w:line="240" w:lineRule="auto"/>
        <w:rPr>
          <w:rFonts w:ascii="Calibri" w:hAnsi="Calibri" w:cs="Calibri"/>
          <w:b/>
          <w:bCs/>
          <w:color w:val="000000"/>
          <w:sz w:val="20"/>
          <w:szCs w:val="20"/>
        </w:rPr>
      </w:pPr>
      <w:r>
        <w:rPr>
          <w:rFonts w:ascii="Calibri" w:eastAsia="Calibri" w:hAnsi="Calibri" w:cs="Calibri"/>
          <w:b/>
          <w:bCs/>
          <w:color w:val="000000"/>
          <w:sz w:val="20"/>
          <w:szCs w:val="20"/>
        </w:rPr>
        <w:t>8</w:t>
      </w:r>
      <w:r w:rsidR="006F76A9" w:rsidRPr="003427FD">
        <w:rPr>
          <w:rFonts w:ascii="Calibri" w:hAnsi="Calibri" w:cs="Calibri"/>
          <w:b/>
          <w:bCs/>
          <w:color w:val="000000"/>
          <w:sz w:val="20"/>
          <w:szCs w:val="20"/>
        </w:rPr>
        <w:t>. CH</w:t>
      </w:r>
      <w:r>
        <w:rPr>
          <w:rFonts w:ascii="Calibri" w:hAnsi="Calibri" w:cs="Calibri"/>
          <w:b/>
          <w:bCs/>
          <w:color w:val="000000"/>
          <w:sz w:val="20"/>
          <w:szCs w:val="20"/>
        </w:rPr>
        <w:t>A</w:t>
      </w:r>
      <w:r w:rsidR="006F76A9" w:rsidRPr="003427FD">
        <w:rPr>
          <w:rFonts w:ascii="Calibri" w:hAnsi="Calibri" w:cs="Calibri"/>
          <w:b/>
          <w:bCs/>
          <w:color w:val="000000"/>
          <w:sz w:val="20"/>
          <w:szCs w:val="20"/>
        </w:rPr>
        <w:t>IRMAN’S COMMENTS</w:t>
      </w:r>
    </w:p>
    <w:p w14:paraId="5F69ADAE" w14:textId="07808F2D" w:rsidR="00EB0158" w:rsidRDefault="002F5D87" w:rsidP="00CC0227">
      <w:pPr>
        <w:spacing w:after="0" w:line="240" w:lineRule="auto"/>
        <w:rPr>
          <w:rFonts w:ascii="Calibri" w:hAnsi="Calibri" w:cs="Calibri"/>
          <w:color w:val="000000"/>
          <w:sz w:val="20"/>
          <w:szCs w:val="20"/>
        </w:rPr>
      </w:pPr>
      <w:proofErr w:type="spellStart"/>
      <w:r>
        <w:rPr>
          <w:rFonts w:ascii="Calibri" w:hAnsi="Calibri" w:cs="Calibri"/>
          <w:b/>
          <w:bCs/>
          <w:color w:val="000000"/>
          <w:sz w:val="20"/>
          <w:szCs w:val="20"/>
        </w:rPr>
        <w:t>i</w:t>
      </w:r>
      <w:proofErr w:type="spellEnd"/>
      <w:r>
        <w:rPr>
          <w:rFonts w:ascii="Calibri" w:hAnsi="Calibri" w:cs="Calibri"/>
          <w:b/>
          <w:bCs/>
          <w:color w:val="000000"/>
          <w:sz w:val="20"/>
          <w:szCs w:val="20"/>
        </w:rPr>
        <w:t xml:space="preserve">) </w:t>
      </w:r>
      <w:r w:rsidR="00D05365" w:rsidRPr="00A3297C">
        <w:rPr>
          <w:rFonts w:ascii="Calibri" w:hAnsi="Calibri" w:cs="Calibri"/>
          <w:color w:val="000000"/>
          <w:sz w:val="20"/>
          <w:szCs w:val="20"/>
        </w:rPr>
        <w:t xml:space="preserve">The Chair </w:t>
      </w:r>
      <w:r w:rsidR="0088126A">
        <w:rPr>
          <w:rFonts w:ascii="Calibri" w:hAnsi="Calibri" w:cs="Calibri"/>
          <w:color w:val="000000"/>
          <w:sz w:val="20"/>
          <w:szCs w:val="20"/>
        </w:rPr>
        <w:t xml:space="preserve">informed Council that a letter had been sent to CC planning </w:t>
      </w:r>
      <w:r w:rsidR="00C33812">
        <w:rPr>
          <w:rFonts w:ascii="Calibri" w:hAnsi="Calibri" w:cs="Calibri"/>
          <w:color w:val="000000"/>
          <w:sz w:val="20"/>
          <w:szCs w:val="20"/>
        </w:rPr>
        <w:t>by Hendra residents association regarding PA25/00891</w:t>
      </w:r>
      <w:r w:rsidR="002E18A7">
        <w:rPr>
          <w:rFonts w:ascii="Calibri" w:hAnsi="Calibri" w:cs="Calibri"/>
          <w:color w:val="000000"/>
          <w:sz w:val="20"/>
          <w:szCs w:val="20"/>
        </w:rPr>
        <w:t xml:space="preserve">, requesting that </w:t>
      </w:r>
      <w:r w:rsidR="00755739" w:rsidRPr="00755739">
        <w:rPr>
          <w:rFonts w:ascii="Calibri" w:hAnsi="Calibri" w:cs="Calibri"/>
          <w:color w:val="000000"/>
          <w:sz w:val="20"/>
          <w:szCs w:val="20"/>
        </w:rPr>
        <w:t>A Construction Traffic Management Plan (CTMP)</w:t>
      </w:r>
      <w:r w:rsidR="00755739">
        <w:rPr>
          <w:rFonts w:ascii="Calibri" w:hAnsi="Calibri" w:cs="Calibri"/>
          <w:color w:val="000000"/>
          <w:sz w:val="20"/>
          <w:szCs w:val="20"/>
        </w:rPr>
        <w:t xml:space="preserve"> - which</w:t>
      </w:r>
      <w:r w:rsidR="00755739" w:rsidRPr="00755739">
        <w:rPr>
          <w:rFonts w:ascii="Calibri" w:hAnsi="Calibri" w:cs="Calibri"/>
          <w:color w:val="000000"/>
          <w:sz w:val="20"/>
          <w:szCs w:val="20"/>
        </w:rPr>
        <w:t xml:space="preserve"> is a comprehensive document designed to provide a structured approach to managing and coordinating how vehicle and pedestrian movements will be managed in and around a construction site</w:t>
      </w:r>
      <w:r w:rsidR="00755739">
        <w:rPr>
          <w:rFonts w:ascii="Calibri" w:hAnsi="Calibri" w:cs="Calibri"/>
          <w:color w:val="000000"/>
          <w:sz w:val="20"/>
          <w:szCs w:val="20"/>
        </w:rPr>
        <w:t xml:space="preserve"> </w:t>
      </w:r>
      <w:r w:rsidR="00AA717B">
        <w:rPr>
          <w:rFonts w:ascii="Calibri" w:hAnsi="Calibri" w:cs="Calibri"/>
          <w:color w:val="000000"/>
          <w:sz w:val="20"/>
          <w:szCs w:val="20"/>
        </w:rPr>
        <w:t>–</w:t>
      </w:r>
      <w:r w:rsidR="00755739">
        <w:rPr>
          <w:rFonts w:ascii="Calibri" w:hAnsi="Calibri" w:cs="Calibri"/>
          <w:color w:val="000000"/>
          <w:sz w:val="20"/>
          <w:szCs w:val="20"/>
        </w:rPr>
        <w:t xml:space="preserve"> </w:t>
      </w:r>
      <w:r w:rsidR="00AA717B">
        <w:rPr>
          <w:rFonts w:ascii="Calibri" w:hAnsi="Calibri" w:cs="Calibri"/>
          <w:color w:val="000000"/>
          <w:sz w:val="20"/>
          <w:szCs w:val="20"/>
        </w:rPr>
        <w:t xml:space="preserve">be adopted. </w:t>
      </w:r>
    </w:p>
    <w:p w14:paraId="46D620BE" w14:textId="32016E0F" w:rsidR="00BA12B7" w:rsidRPr="002D6571" w:rsidRDefault="00BA12B7" w:rsidP="00CC0227">
      <w:pPr>
        <w:spacing w:after="0" w:line="240" w:lineRule="auto"/>
        <w:rPr>
          <w:rFonts w:ascii="Calibri" w:hAnsi="Calibri" w:cs="Calibri"/>
          <w:color w:val="000000"/>
          <w:sz w:val="20"/>
          <w:szCs w:val="20"/>
        </w:rPr>
      </w:pPr>
      <w:r>
        <w:rPr>
          <w:rFonts w:ascii="Calibri" w:hAnsi="Calibri" w:cs="Calibri"/>
          <w:b/>
          <w:bCs/>
          <w:color w:val="000000"/>
          <w:sz w:val="20"/>
          <w:szCs w:val="20"/>
        </w:rPr>
        <w:t>ii)</w:t>
      </w:r>
      <w:r w:rsidR="002D6571">
        <w:rPr>
          <w:rFonts w:ascii="Calibri" w:hAnsi="Calibri" w:cs="Calibri"/>
          <w:color w:val="000000"/>
          <w:sz w:val="20"/>
          <w:szCs w:val="20"/>
        </w:rPr>
        <w:t xml:space="preserve"> The Chair advised that two FOI requests had been received and w</w:t>
      </w:r>
      <w:r w:rsidR="007C7993">
        <w:rPr>
          <w:rFonts w:ascii="Calibri" w:hAnsi="Calibri" w:cs="Calibri"/>
          <w:color w:val="000000"/>
          <w:sz w:val="20"/>
          <w:szCs w:val="20"/>
        </w:rPr>
        <w:t xml:space="preserve">ere being facilitated. </w:t>
      </w:r>
    </w:p>
    <w:p w14:paraId="091CC4F4" w14:textId="4AD74A87" w:rsidR="00135DD6" w:rsidRPr="00135DD6" w:rsidRDefault="00135DD6" w:rsidP="00135DD6">
      <w:pPr>
        <w:spacing w:after="0" w:line="240" w:lineRule="auto"/>
        <w:rPr>
          <w:rFonts w:ascii="Calibri" w:hAnsi="Calibri" w:cs="Calibri"/>
          <w:b/>
          <w:bCs/>
          <w:color w:val="000000"/>
          <w:sz w:val="20"/>
          <w:szCs w:val="20"/>
        </w:rPr>
      </w:pPr>
      <w:r>
        <w:rPr>
          <w:rFonts w:ascii="Calibri" w:hAnsi="Calibri" w:cs="Calibri"/>
          <w:b/>
          <w:bCs/>
          <w:color w:val="000000"/>
          <w:sz w:val="20"/>
          <w:szCs w:val="20"/>
        </w:rPr>
        <w:t>9</w:t>
      </w:r>
      <w:r w:rsidR="006F76A9" w:rsidRPr="003427FD">
        <w:rPr>
          <w:rFonts w:ascii="Calibri" w:hAnsi="Calibri" w:cs="Calibri"/>
          <w:b/>
          <w:bCs/>
          <w:color w:val="000000"/>
          <w:sz w:val="20"/>
          <w:szCs w:val="20"/>
        </w:rPr>
        <w:t xml:space="preserve">. </w:t>
      </w:r>
      <w:r w:rsidRPr="00135DD6">
        <w:rPr>
          <w:rFonts w:ascii="Calibri" w:hAnsi="Calibri" w:cs="Calibri"/>
          <w:b/>
          <w:bCs/>
          <w:color w:val="000000"/>
          <w:sz w:val="20"/>
          <w:szCs w:val="20"/>
        </w:rPr>
        <w:t xml:space="preserve">TO CONFIRM THE DATES AND TIME OF NEXT MEETINGS </w:t>
      </w:r>
    </w:p>
    <w:p w14:paraId="2FBC878E" w14:textId="77777777" w:rsidR="00135DD6" w:rsidRPr="000A0B66" w:rsidRDefault="00135DD6" w:rsidP="00135DD6">
      <w:pPr>
        <w:spacing w:after="0" w:line="240" w:lineRule="auto"/>
        <w:rPr>
          <w:rFonts w:ascii="Calibri" w:hAnsi="Calibri" w:cs="Calibri"/>
          <w:color w:val="000000"/>
          <w:sz w:val="20"/>
          <w:szCs w:val="20"/>
        </w:rPr>
      </w:pPr>
      <w:r w:rsidRPr="000A0B66">
        <w:rPr>
          <w:rFonts w:ascii="Calibri" w:hAnsi="Calibri" w:cs="Calibri"/>
          <w:color w:val="000000"/>
          <w:sz w:val="20"/>
          <w:szCs w:val="20"/>
        </w:rPr>
        <w:t>PARISH COUNCIL MEETING TUESDAY 03 FEBRUARY 2026, PLANNING AND LAND USE MATTERS WEDNESDAY 25 FEBRUARY 2026. MEETINGS, UNLESS OTHERWISE NOTED, TO BE HELD IN THE PARISH ROOMS, BREAGE AT 7.00 P.M.</w:t>
      </w:r>
    </w:p>
    <w:p w14:paraId="6EA90DED" w14:textId="00FAB573" w:rsidR="00135DD6" w:rsidRPr="00135DD6" w:rsidRDefault="00135DD6" w:rsidP="00135DD6">
      <w:pPr>
        <w:spacing w:after="0" w:line="240" w:lineRule="auto"/>
        <w:rPr>
          <w:rFonts w:ascii="Calibri" w:hAnsi="Calibri" w:cs="Calibri"/>
          <w:b/>
          <w:bCs/>
          <w:color w:val="000000"/>
          <w:sz w:val="20"/>
          <w:szCs w:val="20"/>
        </w:rPr>
      </w:pPr>
      <w:r w:rsidRPr="00135DD6">
        <w:rPr>
          <w:rFonts w:ascii="Calibri" w:hAnsi="Calibri" w:cs="Calibri"/>
          <w:b/>
          <w:bCs/>
          <w:color w:val="000000"/>
          <w:sz w:val="20"/>
          <w:szCs w:val="20"/>
        </w:rPr>
        <w:t>1</w:t>
      </w:r>
      <w:r w:rsidR="00F63B4B">
        <w:rPr>
          <w:rFonts w:ascii="Calibri" w:hAnsi="Calibri" w:cs="Calibri"/>
          <w:b/>
          <w:bCs/>
          <w:color w:val="000000"/>
          <w:sz w:val="20"/>
          <w:szCs w:val="20"/>
        </w:rPr>
        <w:t>0</w:t>
      </w:r>
      <w:r w:rsidRPr="00135DD6">
        <w:rPr>
          <w:rFonts w:ascii="Calibri" w:hAnsi="Calibri" w:cs="Calibri"/>
          <w:b/>
          <w:bCs/>
          <w:color w:val="000000"/>
          <w:sz w:val="20"/>
          <w:szCs w:val="20"/>
        </w:rPr>
        <w:t xml:space="preserve">. EXCLUSION OF PRESS AND PUBLIC To resolve to exclude the press and public due to the confidential nature of the business to be transacted, in accordance with the Public Bodies (Admission to Meetings) Act 1960. </w:t>
      </w:r>
      <w:r w:rsidR="000A0B66">
        <w:rPr>
          <w:rFonts w:ascii="Calibri" w:hAnsi="Calibri" w:cs="Calibri"/>
          <w:b/>
          <w:bCs/>
          <w:color w:val="000000"/>
          <w:sz w:val="20"/>
          <w:szCs w:val="20"/>
        </w:rPr>
        <w:t xml:space="preserve"> Public meeting closed at 20:15</w:t>
      </w:r>
    </w:p>
    <w:p w14:paraId="1C4E112D" w14:textId="668837E7" w:rsidR="006F76A9" w:rsidRDefault="00135DD6" w:rsidP="00135DD6">
      <w:pPr>
        <w:spacing w:after="0" w:line="240" w:lineRule="auto"/>
      </w:pPr>
      <w:proofErr w:type="spellStart"/>
      <w:r w:rsidRPr="00135DD6">
        <w:rPr>
          <w:rFonts w:ascii="Calibri" w:hAnsi="Calibri" w:cs="Calibri"/>
          <w:b/>
          <w:bCs/>
          <w:color w:val="000000"/>
          <w:sz w:val="20"/>
          <w:szCs w:val="20"/>
        </w:rPr>
        <w:t>i</w:t>
      </w:r>
      <w:proofErr w:type="spellEnd"/>
      <w:r w:rsidRPr="00135DD6">
        <w:rPr>
          <w:rFonts w:ascii="Calibri" w:hAnsi="Calibri" w:cs="Calibri"/>
          <w:b/>
          <w:bCs/>
          <w:color w:val="000000"/>
          <w:sz w:val="20"/>
          <w:szCs w:val="20"/>
        </w:rPr>
        <w:t>) Contracts</w:t>
      </w:r>
    </w:p>
    <w:p w14:paraId="3989C9E1" w14:textId="69F3CB59" w:rsidR="00181A7A" w:rsidRDefault="00D6122C" w:rsidP="009D2B1A">
      <w:pPr>
        <w:spacing w:after="0" w:line="240" w:lineRule="auto"/>
        <w:rPr>
          <w:rFonts w:ascii="Calibri" w:hAnsi="Calibri" w:cs="Calibri"/>
          <w:kern w:val="0"/>
          <w:sz w:val="20"/>
          <w:szCs w:val="20"/>
        </w:rPr>
      </w:pPr>
      <w:r>
        <w:rPr>
          <w:rFonts w:ascii="Calibri" w:hAnsi="Calibri" w:cs="Calibri"/>
          <w:b/>
          <w:bCs/>
          <w:color w:val="000000"/>
          <w:sz w:val="20"/>
          <w:szCs w:val="20"/>
          <w:lang w:eastAsia="en-GB"/>
        </w:rPr>
        <w:t>There being no further business the meeting closed at</w:t>
      </w:r>
      <w:r w:rsidR="000A0B66">
        <w:rPr>
          <w:rFonts w:ascii="Calibri" w:hAnsi="Calibri" w:cs="Calibri"/>
          <w:b/>
          <w:bCs/>
          <w:color w:val="000000"/>
          <w:sz w:val="20"/>
          <w:szCs w:val="20"/>
          <w:lang w:eastAsia="en-GB"/>
        </w:rPr>
        <w:t xml:space="preserve"> 20:40</w:t>
      </w:r>
    </w:p>
    <w:p w14:paraId="07206145" w14:textId="77777777" w:rsidR="00181A7A" w:rsidRDefault="00181A7A" w:rsidP="009D2B1A">
      <w:pPr>
        <w:spacing w:after="0" w:line="240" w:lineRule="auto"/>
        <w:rPr>
          <w:rFonts w:ascii="Calibri" w:hAnsi="Calibri" w:cs="Calibri"/>
          <w:kern w:val="0"/>
          <w:sz w:val="20"/>
          <w:szCs w:val="20"/>
        </w:rPr>
      </w:pPr>
    </w:p>
    <w:p w14:paraId="35BD8794" w14:textId="77777777" w:rsidR="00181A7A" w:rsidRPr="00012C7D" w:rsidRDefault="00181A7A" w:rsidP="009D2B1A">
      <w:pPr>
        <w:spacing w:after="0" w:line="240" w:lineRule="auto"/>
        <w:rPr>
          <w:rFonts w:ascii="Calibri" w:hAnsi="Calibri" w:cs="Calibri"/>
          <w:kern w:val="0"/>
        </w:rPr>
      </w:pPr>
    </w:p>
    <w:sectPr w:rsidR="00181A7A" w:rsidRPr="00012C7D" w:rsidSect="004832A3">
      <w:headerReference w:type="even" r:id="rId14"/>
      <w:headerReference w:type="default" r:id="rId15"/>
      <w:footerReference w:type="even" r:id="rId16"/>
      <w:footerReference w:type="default" r:id="rId17"/>
      <w:headerReference w:type="first" r:id="rId18"/>
      <w:footerReference w:type="first" r:id="rId19"/>
      <w:pgSz w:w="11906" w:h="16838"/>
      <w:pgMar w:top="567" w:right="567" w:bottom="567" w:left="567" w:header="708" w:footer="708" w:gutter="0"/>
      <w:pgNumType w:start="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AACA5" w14:textId="77777777" w:rsidR="009872EB" w:rsidRDefault="009872EB" w:rsidP="00B10719">
      <w:pPr>
        <w:spacing w:after="0" w:line="240" w:lineRule="auto"/>
      </w:pPr>
      <w:r>
        <w:separator/>
      </w:r>
    </w:p>
  </w:endnote>
  <w:endnote w:type="continuationSeparator" w:id="0">
    <w:p w14:paraId="5C13A40E" w14:textId="77777777" w:rsidR="009872EB" w:rsidRDefault="009872EB" w:rsidP="00B10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6C09E" w14:textId="77777777" w:rsidR="004832A3" w:rsidRDefault="004832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14B4" w14:textId="4D22C62B" w:rsidR="004C2CE0" w:rsidRDefault="004C2CE0" w:rsidP="004C2CE0">
    <w:pPr>
      <w:pStyle w:val="Footer"/>
      <w:jc w:val="right"/>
    </w:pPr>
    <w: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6D325" w14:textId="77777777" w:rsidR="004832A3" w:rsidRDefault="00483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3171E" w14:textId="77777777" w:rsidR="009872EB" w:rsidRDefault="009872EB" w:rsidP="00B10719">
      <w:pPr>
        <w:spacing w:after="0" w:line="240" w:lineRule="auto"/>
      </w:pPr>
      <w:r>
        <w:separator/>
      </w:r>
    </w:p>
  </w:footnote>
  <w:footnote w:type="continuationSeparator" w:id="0">
    <w:p w14:paraId="01DCF070" w14:textId="77777777" w:rsidR="009872EB" w:rsidRDefault="009872EB" w:rsidP="00B10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3542" w14:textId="77777777" w:rsidR="004832A3" w:rsidRDefault="004832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592"/>
      <w:gridCol w:w="3591"/>
      <w:gridCol w:w="3589"/>
    </w:tblGrid>
    <w:tr w:rsidR="004C2CE0" w14:paraId="704F6EE3" w14:textId="77777777">
      <w:trPr>
        <w:trHeight w:val="720"/>
      </w:trPr>
      <w:tc>
        <w:tcPr>
          <w:tcW w:w="1667" w:type="pct"/>
        </w:tcPr>
        <w:p w14:paraId="16EDE020" w14:textId="77777777" w:rsidR="004C2CE0" w:rsidRDefault="004C2CE0">
          <w:pPr>
            <w:pStyle w:val="Header"/>
            <w:rPr>
              <w:color w:val="156082" w:themeColor="accent1"/>
            </w:rPr>
          </w:pPr>
        </w:p>
      </w:tc>
      <w:tc>
        <w:tcPr>
          <w:tcW w:w="1667" w:type="pct"/>
        </w:tcPr>
        <w:p w14:paraId="3EBBEF23" w14:textId="77777777" w:rsidR="004C2CE0" w:rsidRDefault="004C2CE0">
          <w:pPr>
            <w:pStyle w:val="Header"/>
            <w:jc w:val="center"/>
            <w:rPr>
              <w:color w:val="156082" w:themeColor="accent1"/>
            </w:rPr>
          </w:pPr>
        </w:p>
      </w:tc>
      <w:tc>
        <w:tcPr>
          <w:tcW w:w="1666" w:type="pct"/>
        </w:tcPr>
        <w:p w14:paraId="4AD1DE71" w14:textId="77777777" w:rsidR="004C2CE0" w:rsidRDefault="004C2CE0">
          <w:pPr>
            <w:pStyle w:val="Header"/>
            <w:jc w:val="right"/>
            <w:rPr>
              <w:color w:val="156082" w:themeColor="accent1"/>
            </w:rPr>
          </w:pPr>
          <w:r>
            <w:rPr>
              <w:color w:val="156082" w:themeColor="accent1"/>
              <w:sz w:val="24"/>
              <w:szCs w:val="24"/>
            </w:rPr>
            <w:fldChar w:fldCharType="begin"/>
          </w:r>
          <w:r>
            <w:rPr>
              <w:color w:val="156082" w:themeColor="accent1"/>
              <w:sz w:val="24"/>
              <w:szCs w:val="24"/>
            </w:rPr>
            <w:instrText xml:space="preserve"> PAGE   \* MERGEFORMAT </w:instrText>
          </w:r>
          <w:r>
            <w:rPr>
              <w:color w:val="156082" w:themeColor="accent1"/>
              <w:sz w:val="24"/>
              <w:szCs w:val="24"/>
            </w:rPr>
            <w:fldChar w:fldCharType="separate"/>
          </w:r>
          <w:r>
            <w:rPr>
              <w:noProof/>
              <w:color w:val="156082" w:themeColor="accent1"/>
              <w:sz w:val="24"/>
              <w:szCs w:val="24"/>
            </w:rPr>
            <w:t>0</w:t>
          </w:r>
          <w:r>
            <w:rPr>
              <w:color w:val="156082" w:themeColor="accent1"/>
              <w:sz w:val="24"/>
              <w:szCs w:val="24"/>
            </w:rPr>
            <w:fldChar w:fldCharType="end"/>
          </w:r>
        </w:p>
      </w:tc>
    </w:tr>
  </w:tbl>
  <w:sdt>
    <w:sdtPr>
      <w:id w:val="-306475633"/>
      <w:docPartObj>
        <w:docPartGallery w:val="Watermarks"/>
        <w:docPartUnique/>
      </w:docPartObj>
    </w:sdtPr>
    <w:sdtEndPr/>
    <w:sdtContent>
      <w:p w14:paraId="74568E05" w14:textId="10FA8C1F" w:rsidR="00B10719" w:rsidRDefault="009872EB">
        <w:pPr>
          <w:pStyle w:val="Header"/>
        </w:pPr>
        <w:r>
          <w:rPr>
            <w:noProof/>
          </w:rPr>
          <w:pict w14:anchorId="4B1E2C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B998" w14:textId="77777777" w:rsidR="004832A3" w:rsidRDefault="00483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F4F2B"/>
    <w:multiLevelType w:val="hybridMultilevel"/>
    <w:tmpl w:val="F6D01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A5DCF"/>
    <w:multiLevelType w:val="multilevel"/>
    <w:tmpl w:val="3778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1E25EF"/>
    <w:multiLevelType w:val="hybridMultilevel"/>
    <w:tmpl w:val="15B65B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541579"/>
    <w:multiLevelType w:val="hybridMultilevel"/>
    <w:tmpl w:val="E7F40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910D31"/>
    <w:multiLevelType w:val="multilevel"/>
    <w:tmpl w:val="7F6A7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012FE6"/>
    <w:multiLevelType w:val="hybridMultilevel"/>
    <w:tmpl w:val="AE7A0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7061269">
    <w:abstractNumId w:val="2"/>
  </w:num>
  <w:num w:numId="2" w16cid:durableId="1543439079">
    <w:abstractNumId w:val="0"/>
  </w:num>
  <w:num w:numId="3" w16cid:durableId="1625498799">
    <w:abstractNumId w:val="5"/>
  </w:num>
  <w:num w:numId="4" w16cid:durableId="334579428">
    <w:abstractNumId w:val="3"/>
  </w:num>
  <w:num w:numId="5" w16cid:durableId="487211299">
    <w:abstractNumId w:val="4"/>
  </w:num>
  <w:num w:numId="6" w16cid:durableId="825977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AC1"/>
    <w:rsid w:val="0000273C"/>
    <w:rsid w:val="00003BFC"/>
    <w:rsid w:val="000114F7"/>
    <w:rsid w:val="00012C7D"/>
    <w:rsid w:val="00013B3C"/>
    <w:rsid w:val="00016039"/>
    <w:rsid w:val="0001727D"/>
    <w:rsid w:val="00025E51"/>
    <w:rsid w:val="000336BB"/>
    <w:rsid w:val="00035224"/>
    <w:rsid w:val="000361E3"/>
    <w:rsid w:val="00041926"/>
    <w:rsid w:val="000475AC"/>
    <w:rsid w:val="00050720"/>
    <w:rsid w:val="00050E63"/>
    <w:rsid w:val="00051821"/>
    <w:rsid w:val="00055F54"/>
    <w:rsid w:val="0006668E"/>
    <w:rsid w:val="00072F64"/>
    <w:rsid w:val="00075E57"/>
    <w:rsid w:val="00082BBE"/>
    <w:rsid w:val="00085FDF"/>
    <w:rsid w:val="00086AC8"/>
    <w:rsid w:val="00087BCC"/>
    <w:rsid w:val="0009515C"/>
    <w:rsid w:val="000969F3"/>
    <w:rsid w:val="000A0B66"/>
    <w:rsid w:val="000A2CAB"/>
    <w:rsid w:val="000A46D3"/>
    <w:rsid w:val="000B3C14"/>
    <w:rsid w:val="000B4211"/>
    <w:rsid w:val="000B7395"/>
    <w:rsid w:val="000C26CF"/>
    <w:rsid w:val="000C7C28"/>
    <w:rsid w:val="000D1DBB"/>
    <w:rsid w:val="000E3C6E"/>
    <w:rsid w:val="000E514F"/>
    <w:rsid w:val="000F25C7"/>
    <w:rsid w:val="000F3836"/>
    <w:rsid w:val="000F4EDD"/>
    <w:rsid w:val="000F6A93"/>
    <w:rsid w:val="00103AB0"/>
    <w:rsid w:val="00104E31"/>
    <w:rsid w:val="00107500"/>
    <w:rsid w:val="00107A4C"/>
    <w:rsid w:val="00124E78"/>
    <w:rsid w:val="00135DD6"/>
    <w:rsid w:val="001362BA"/>
    <w:rsid w:val="00137DA1"/>
    <w:rsid w:val="00147366"/>
    <w:rsid w:val="00147F41"/>
    <w:rsid w:val="00151CFC"/>
    <w:rsid w:val="0015486C"/>
    <w:rsid w:val="00161BC2"/>
    <w:rsid w:val="00161C77"/>
    <w:rsid w:val="00162397"/>
    <w:rsid w:val="00163ADD"/>
    <w:rsid w:val="001655BF"/>
    <w:rsid w:val="001733A1"/>
    <w:rsid w:val="00174139"/>
    <w:rsid w:val="00181A7A"/>
    <w:rsid w:val="00181B99"/>
    <w:rsid w:val="0018288E"/>
    <w:rsid w:val="00185AC1"/>
    <w:rsid w:val="00192198"/>
    <w:rsid w:val="00196693"/>
    <w:rsid w:val="00196A72"/>
    <w:rsid w:val="001972BB"/>
    <w:rsid w:val="001A006C"/>
    <w:rsid w:val="001A08A7"/>
    <w:rsid w:val="001A68E1"/>
    <w:rsid w:val="001B4633"/>
    <w:rsid w:val="001B54C5"/>
    <w:rsid w:val="001B6A91"/>
    <w:rsid w:val="001C0B0D"/>
    <w:rsid w:val="001C0CF0"/>
    <w:rsid w:val="001C23A8"/>
    <w:rsid w:val="001D1066"/>
    <w:rsid w:val="001D483B"/>
    <w:rsid w:val="001E15E6"/>
    <w:rsid w:val="001E2A1E"/>
    <w:rsid w:val="001E3632"/>
    <w:rsid w:val="001E61EB"/>
    <w:rsid w:val="001F1DB5"/>
    <w:rsid w:val="001F40F9"/>
    <w:rsid w:val="001F6180"/>
    <w:rsid w:val="00210C3B"/>
    <w:rsid w:val="00211C9B"/>
    <w:rsid w:val="002133B8"/>
    <w:rsid w:val="002162B8"/>
    <w:rsid w:val="00216607"/>
    <w:rsid w:val="00217C60"/>
    <w:rsid w:val="00227627"/>
    <w:rsid w:val="00242FF8"/>
    <w:rsid w:val="00244523"/>
    <w:rsid w:val="002465A7"/>
    <w:rsid w:val="00255CCD"/>
    <w:rsid w:val="00257DDA"/>
    <w:rsid w:val="00260237"/>
    <w:rsid w:val="002631D0"/>
    <w:rsid w:val="0027579C"/>
    <w:rsid w:val="00281877"/>
    <w:rsid w:val="0028434F"/>
    <w:rsid w:val="00286B9A"/>
    <w:rsid w:val="00290530"/>
    <w:rsid w:val="0029621F"/>
    <w:rsid w:val="002A2060"/>
    <w:rsid w:val="002A2BE7"/>
    <w:rsid w:val="002A45A7"/>
    <w:rsid w:val="002A46E3"/>
    <w:rsid w:val="002A5C6B"/>
    <w:rsid w:val="002B12F9"/>
    <w:rsid w:val="002B7E73"/>
    <w:rsid w:val="002C0F93"/>
    <w:rsid w:val="002C2F1A"/>
    <w:rsid w:val="002C3D96"/>
    <w:rsid w:val="002C5FDF"/>
    <w:rsid w:val="002C6B86"/>
    <w:rsid w:val="002D6571"/>
    <w:rsid w:val="002E18A7"/>
    <w:rsid w:val="002F0022"/>
    <w:rsid w:val="002F09A9"/>
    <w:rsid w:val="002F5D87"/>
    <w:rsid w:val="002F6F0A"/>
    <w:rsid w:val="00301A15"/>
    <w:rsid w:val="003026BB"/>
    <w:rsid w:val="00303793"/>
    <w:rsid w:val="003132FB"/>
    <w:rsid w:val="00316B9C"/>
    <w:rsid w:val="00322FFB"/>
    <w:rsid w:val="003313DC"/>
    <w:rsid w:val="003357CA"/>
    <w:rsid w:val="00336452"/>
    <w:rsid w:val="00342AB6"/>
    <w:rsid w:val="00351440"/>
    <w:rsid w:val="00356354"/>
    <w:rsid w:val="00356F6C"/>
    <w:rsid w:val="0035717C"/>
    <w:rsid w:val="003603C5"/>
    <w:rsid w:val="00360580"/>
    <w:rsid w:val="00362388"/>
    <w:rsid w:val="0036303C"/>
    <w:rsid w:val="00370545"/>
    <w:rsid w:val="00371423"/>
    <w:rsid w:val="003739FF"/>
    <w:rsid w:val="0038183E"/>
    <w:rsid w:val="00381A6D"/>
    <w:rsid w:val="00383C1E"/>
    <w:rsid w:val="00385285"/>
    <w:rsid w:val="00396414"/>
    <w:rsid w:val="003A02A0"/>
    <w:rsid w:val="003A3060"/>
    <w:rsid w:val="003B0BB4"/>
    <w:rsid w:val="003B12D6"/>
    <w:rsid w:val="003B62E1"/>
    <w:rsid w:val="003B63C2"/>
    <w:rsid w:val="003C3C07"/>
    <w:rsid w:val="003C725F"/>
    <w:rsid w:val="003D142A"/>
    <w:rsid w:val="003D2903"/>
    <w:rsid w:val="003D3AF2"/>
    <w:rsid w:val="003D6820"/>
    <w:rsid w:val="003E20E2"/>
    <w:rsid w:val="003E2511"/>
    <w:rsid w:val="003E39DD"/>
    <w:rsid w:val="00400779"/>
    <w:rsid w:val="00400E52"/>
    <w:rsid w:val="00406AAD"/>
    <w:rsid w:val="00410A8B"/>
    <w:rsid w:val="0041512D"/>
    <w:rsid w:val="00421EFC"/>
    <w:rsid w:val="00422BD8"/>
    <w:rsid w:val="004264AD"/>
    <w:rsid w:val="00434EF5"/>
    <w:rsid w:val="00446A26"/>
    <w:rsid w:val="00447CA8"/>
    <w:rsid w:val="00461F0D"/>
    <w:rsid w:val="004646AB"/>
    <w:rsid w:val="00470A50"/>
    <w:rsid w:val="00476015"/>
    <w:rsid w:val="00476447"/>
    <w:rsid w:val="00480ADD"/>
    <w:rsid w:val="004824CB"/>
    <w:rsid w:val="004832A3"/>
    <w:rsid w:val="004937C7"/>
    <w:rsid w:val="00496192"/>
    <w:rsid w:val="004A2006"/>
    <w:rsid w:val="004A569A"/>
    <w:rsid w:val="004A6362"/>
    <w:rsid w:val="004B2230"/>
    <w:rsid w:val="004C1FA0"/>
    <w:rsid w:val="004C2821"/>
    <w:rsid w:val="004C2CE0"/>
    <w:rsid w:val="004C3879"/>
    <w:rsid w:val="004C3CCD"/>
    <w:rsid w:val="004C49AB"/>
    <w:rsid w:val="004C6A80"/>
    <w:rsid w:val="004D2BD8"/>
    <w:rsid w:val="004D2CC8"/>
    <w:rsid w:val="004D6F6F"/>
    <w:rsid w:val="004E15E9"/>
    <w:rsid w:val="004E3033"/>
    <w:rsid w:val="004E7053"/>
    <w:rsid w:val="004F0497"/>
    <w:rsid w:val="004F3A36"/>
    <w:rsid w:val="004F4987"/>
    <w:rsid w:val="004F4FB4"/>
    <w:rsid w:val="004F7A3E"/>
    <w:rsid w:val="00500F1C"/>
    <w:rsid w:val="0050270C"/>
    <w:rsid w:val="00505E23"/>
    <w:rsid w:val="00523CC3"/>
    <w:rsid w:val="005325CA"/>
    <w:rsid w:val="00533D6D"/>
    <w:rsid w:val="00534EC1"/>
    <w:rsid w:val="005353FD"/>
    <w:rsid w:val="0053579A"/>
    <w:rsid w:val="00551AA4"/>
    <w:rsid w:val="005568BB"/>
    <w:rsid w:val="005570FF"/>
    <w:rsid w:val="00570508"/>
    <w:rsid w:val="005749F1"/>
    <w:rsid w:val="00577B9B"/>
    <w:rsid w:val="00580D6F"/>
    <w:rsid w:val="00581212"/>
    <w:rsid w:val="00593932"/>
    <w:rsid w:val="00597D58"/>
    <w:rsid w:val="005A1419"/>
    <w:rsid w:val="005A220E"/>
    <w:rsid w:val="005A42D5"/>
    <w:rsid w:val="005B0323"/>
    <w:rsid w:val="005B3FF4"/>
    <w:rsid w:val="005B58AD"/>
    <w:rsid w:val="005C0006"/>
    <w:rsid w:val="005C2202"/>
    <w:rsid w:val="005C246E"/>
    <w:rsid w:val="005E2D4F"/>
    <w:rsid w:val="005F3A83"/>
    <w:rsid w:val="005F6464"/>
    <w:rsid w:val="0060731C"/>
    <w:rsid w:val="00610E13"/>
    <w:rsid w:val="0061463E"/>
    <w:rsid w:val="00614990"/>
    <w:rsid w:val="00616DF3"/>
    <w:rsid w:val="00620321"/>
    <w:rsid w:val="006218E7"/>
    <w:rsid w:val="00625F4B"/>
    <w:rsid w:val="00626275"/>
    <w:rsid w:val="00635751"/>
    <w:rsid w:val="0063648C"/>
    <w:rsid w:val="00642A24"/>
    <w:rsid w:val="006458CD"/>
    <w:rsid w:val="0065199B"/>
    <w:rsid w:val="00675D33"/>
    <w:rsid w:val="00680E03"/>
    <w:rsid w:val="00683D3B"/>
    <w:rsid w:val="0069140C"/>
    <w:rsid w:val="00694371"/>
    <w:rsid w:val="00695781"/>
    <w:rsid w:val="00695D62"/>
    <w:rsid w:val="006963B2"/>
    <w:rsid w:val="006A6DC8"/>
    <w:rsid w:val="006B0C86"/>
    <w:rsid w:val="006B2802"/>
    <w:rsid w:val="006B5D60"/>
    <w:rsid w:val="006B5F6B"/>
    <w:rsid w:val="006C54D4"/>
    <w:rsid w:val="006D05C8"/>
    <w:rsid w:val="006D5FB6"/>
    <w:rsid w:val="006D71C7"/>
    <w:rsid w:val="006E5076"/>
    <w:rsid w:val="006E7E88"/>
    <w:rsid w:val="006F21FB"/>
    <w:rsid w:val="006F23AD"/>
    <w:rsid w:val="006F60ED"/>
    <w:rsid w:val="006F76A9"/>
    <w:rsid w:val="0070718E"/>
    <w:rsid w:val="00710258"/>
    <w:rsid w:val="00713F01"/>
    <w:rsid w:val="00716309"/>
    <w:rsid w:val="0072120B"/>
    <w:rsid w:val="00722E28"/>
    <w:rsid w:val="0072659C"/>
    <w:rsid w:val="0073333D"/>
    <w:rsid w:val="00734834"/>
    <w:rsid w:val="00734990"/>
    <w:rsid w:val="00735A31"/>
    <w:rsid w:val="007405C4"/>
    <w:rsid w:val="007513CC"/>
    <w:rsid w:val="00755739"/>
    <w:rsid w:val="00755E23"/>
    <w:rsid w:val="0075690D"/>
    <w:rsid w:val="007602B2"/>
    <w:rsid w:val="00760E86"/>
    <w:rsid w:val="00763CC8"/>
    <w:rsid w:val="007747FD"/>
    <w:rsid w:val="0077506C"/>
    <w:rsid w:val="00775B44"/>
    <w:rsid w:val="007864D2"/>
    <w:rsid w:val="007933D6"/>
    <w:rsid w:val="00794503"/>
    <w:rsid w:val="00794D42"/>
    <w:rsid w:val="0079770C"/>
    <w:rsid w:val="007A1192"/>
    <w:rsid w:val="007B2170"/>
    <w:rsid w:val="007B2A10"/>
    <w:rsid w:val="007C2A63"/>
    <w:rsid w:val="007C7993"/>
    <w:rsid w:val="007E3015"/>
    <w:rsid w:val="007E5203"/>
    <w:rsid w:val="007E782D"/>
    <w:rsid w:val="007F5A40"/>
    <w:rsid w:val="007F6188"/>
    <w:rsid w:val="00800DE8"/>
    <w:rsid w:val="0080421D"/>
    <w:rsid w:val="0081088A"/>
    <w:rsid w:val="008109DF"/>
    <w:rsid w:val="00822E88"/>
    <w:rsid w:val="00826943"/>
    <w:rsid w:val="00834E30"/>
    <w:rsid w:val="00842EFD"/>
    <w:rsid w:val="00847242"/>
    <w:rsid w:val="00851DBB"/>
    <w:rsid w:val="008613FF"/>
    <w:rsid w:val="00862874"/>
    <w:rsid w:val="0086371D"/>
    <w:rsid w:val="008638C7"/>
    <w:rsid w:val="00863AA6"/>
    <w:rsid w:val="008740A9"/>
    <w:rsid w:val="008767A9"/>
    <w:rsid w:val="00876E04"/>
    <w:rsid w:val="0088126A"/>
    <w:rsid w:val="00882850"/>
    <w:rsid w:val="00883F15"/>
    <w:rsid w:val="008841A8"/>
    <w:rsid w:val="00884913"/>
    <w:rsid w:val="00887E7A"/>
    <w:rsid w:val="00896215"/>
    <w:rsid w:val="00897035"/>
    <w:rsid w:val="008A14CF"/>
    <w:rsid w:val="008B223E"/>
    <w:rsid w:val="008B30F4"/>
    <w:rsid w:val="008C30A2"/>
    <w:rsid w:val="008C41FB"/>
    <w:rsid w:val="008D2B7F"/>
    <w:rsid w:val="008D30D8"/>
    <w:rsid w:val="008D503C"/>
    <w:rsid w:val="008E09E3"/>
    <w:rsid w:val="008E0E95"/>
    <w:rsid w:val="008E46A7"/>
    <w:rsid w:val="008E5A47"/>
    <w:rsid w:val="008E6AB7"/>
    <w:rsid w:val="008E7B17"/>
    <w:rsid w:val="008F0B14"/>
    <w:rsid w:val="008F0CB0"/>
    <w:rsid w:val="008F1253"/>
    <w:rsid w:val="008F49ED"/>
    <w:rsid w:val="008F5AE3"/>
    <w:rsid w:val="00900567"/>
    <w:rsid w:val="0090106C"/>
    <w:rsid w:val="009012FF"/>
    <w:rsid w:val="00905E4E"/>
    <w:rsid w:val="00910CE6"/>
    <w:rsid w:val="00926D00"/>
    <w:rsid w:val="00937E85"/>
    <w:rsid w:val="009508BA"/>
    <w:rsid w:val="0095146B"/>
    <w:rsid w:val="00957D7F"/>
    <w:rsid w:val="0096032B"/>
    <w:rsid w:val="00962E4A"/>
    <w:rsid w:val="00967559"/>
    <w:rsid w:val="00970301"/>
    <w:rsid w:val="00972B89"/>
    <w:rsid w:val="00976624"/>
    <w:rsid w:val="0098246C"/>
    <w:rsid w:val="00983735"/>
    <w:rsid w:val="009837CB"/>
    <w:rsid w:val="00985ADD"/>
    <w:rsid w:val="009872EB"/>
    <w:rsid w:val="00987602"/>
    <w:rsid w:val="00991162"/>
    <w:rsid w:val="00991ED9"/>
    <w:rsid w:val="009A1A08"/>
    <w:rsid w:val="009A2150"/>
    <w:rsid w:val="009A257C"/>
    <w:rsid w:val="009A325C"/>
    <w:rsid w:val="009A4BA2"/>
    <w:rsid w:val="009A620E"/>
    <w:rsid w:val="009C1C80"/>
    <w:rsid w:val="009C1DF4"/>
    <w:rsid w:val="009D2B1A"/>
    <w:rsid w:val="009D2CCB"/>
    <w:rsid w:val="009D5025"/>
    <w:rsid w:val="009D559A"/>
    <w:rsid w:val="009D5F42"/>
    <w:rsid w:val="009D7BEC"/>
    <w:rsid w:val="009E0E5A"/>
    <w:rsid w:val="009E17F6"/>
    <w:rsid w:val="009E1DDD"/>
    <w:rsid w:val="009F1B3C"/>
    <w:rsid w:val="009F2227"/>
    <w:rsid w:val="00A12E11"/>
    <w:rsid w:val="00A146FB"/>
    <w:rsid w:val="00A16671"/>
    <w:rsid w:val="00A17C3E"/>
    <w:rsid w:val="00A22C2A"/>
    <w:rsid w:val="00A235CC"/>
    <w:rsid w:val="00A26373"/>
    <w:rsid w:val="00A3297C"/>
    <w:rsid w:val="00A348F4"/>
    <w:rsid w:val="00A43422"/>
    <w:rsid w:val="00A43BEA"/>
    <w:rsid w:val="00A46581"/>
    <w:rsid w:val="00A4774B"/>
    <w:rsid w:val="00A5228C"/>
    <w:rsid w:val="00A54A49"/>
    <w:rsid w:val="00A56693"/>
    <w:rsid w:val="00A62771"/>
    <w:rsid w:val="00A66978"/>
    <w:rsid w:val="00A669FF"/>
    <w:rsid w:val="00A71E95"/>
    <w:rsid w:val="00A72055"/>
    <w:rsid w:val="00A72CE8"/>
    <w:rsid w:val="00A74E29"/>
    <w:rsid w:val="00A800D1"/>
    <w:rsid w:val="00A81D68"/>
    <w:rsid w:val="00A83755"/>
    <w:rsid w:val="00A952C5"/>
    <w:rsid w:val="00A95E49"/>
    <w:rsid w:val="00AA2241"/>
    <w:rsid w:val="00AA2A10"/>
    <w:rsid w:val="00AA582F"/>
    <w:rsid w:val="00AA6359"/>
    <w:rsid w:val="00AA6EE0"/>
    <w:rsid w:val="00AA717B"/>
    <w:rsid w:val="00AA78C9"/>
    <w:rsid w:val="00AB02F5"/>
    <w:rsid w:val="00AB1DD3"/>
    <w:rsid w:val="00AB5D0D"/>
    <w:rsid w:val="00AC2322"/>
    <w:rsid w:val="00AC27AF"/>
    <w:rsid w:val="00AC32DB"/>
    <w:rsid w:val="00AC6139"/>
    <w:rsid w:val="00AD256A"/>
    <w:rsid w:val="00AE03D7"/>
    <w:rsid w:val="00AE6269"/>
    <w:rsid w:val="00AE6683"/>
    <w:rsid w:val="00AE7BB7"/>
    <w:rsid w:val="00AF0D94"/>
    <w:rsid w:val="00AF51FD"/>
    <w:rsid w:val="00AF625B"/>
    <w:rsid w:val="00AF7B92"/>
    <w:rsid w:val="00B0239D"/>
    <w:rsid w:val="00B03CE1"/>
    <w:rsid w:val="00B072C5"/>
    <w:rsid w:val="00B10719"/>
    <w:rsid w:val="00B145A1"/>
    <w:rsid w:val="00B26E2E"/>
    <w:rsid w:val="00B36A6C"/>
    <w:rsid w:val="00B410DC"/>
    <w:rsid w:val="00B4234F"/>
    <w:rsid w:val="00B4719C"/>
    <w:rsid w:val="00B47778"/>
    <w:rsid w:val="00B5256D"/>
    <w:rsid w:val="00B5550E"/>
    <w:rsid w:val="00B56D19"/>
    <w:rsid w:val="00B60403"/>
    <w:rsid w:val="00B6253A"/>
    <w:rsid w:val="00B64F65"/>
    <w:rsid w:val="00B72DF9"/>
    <w:rsid w:val="00B80109"/>
    <w:rsid w:val="00B86354"/>
    <w:rsid w:val="00B922EC"/>
    <w:rsid w:val="00B9489D"/>
    <w:rsid w:val="00B95E7E"/>
    <w:rsid w:val="00BA05DD"/>
    <w:rsid w:val="00BA12B7"/>
    <w:rsid w:val="00BA70D9"/>
    <w:rsid w:val="00BB0DCB"/>
    <w:rsid w:val="00BB3667"/>
    <w:rsid w:val="00BB37FA"/>
    <w:rsid w:val="00BC03F7"/>
    <w:rsid w:val="00BC1346"/>
    <w:rsid w:val="00BC3575"/>
    <w:rsid w:val="00BC7143"/>
    <w:rsid w:val="00BD195A"/>
    <w:rsid w:val="00BE3DED"/>
    <w:rsid w:val="00BE4D02"/>
    <w:rsid w:val="00BF24CD"/>
    <w:rsid w:val="00BF3C7E"/>
    <w:rsid w:val="00BF5D2C"/>
    <w:rsid w:val="00BF6802"/>
    <w:rsid w:val="00BF7C1D"/>
    <w:rsid w:val="00C0050B"/>
    <w:rsid w:val="00C03DFD"/>
    <w:rsid w:val="00C1028A"/>
    <w:rsid w:val="00C11C64"/>
    <w:rsid w:val="00C26462"/>
    <w:rsid w:val="00C33812"/>
    <w:rsid w:val="00C34FA0"/>
    <w:rsid w:val="00C35C7F"/>
    <w:rsid w:val="00C36B06"/>
    <w:rsid w:val="00C400EF"/>
    <w:rsid w:val="00C4252D"/>
    <w:rsid w:val="00C44390"/>
    <w:rsid w:val="00C50A5D"/>
    <w:rsid w:val="00C51044"/>
    <w:rsid w:val="00C5285E"/>
    <w:rsid w:val="00C619F6"/>
    <w:rsid w:val="00C65359"/>
    <w:rsid w:val="00C66D67"/>
    <w:rsid w:val="00C67967"/>
    <w:rsid w:val="00C73BF8"/>
    <w:rsid w:val="00C7501B"/>
    <w:rsid w:val="00C7559A"/>
    <w:rsid w:val="00C771EA"/>
    <w:rsid w:val="00C82370"/>
    <w:rsid w:val="00C83584"/>
    <w:rsid w:val="00C9293B"/>
    <w:rsid w:val="00C93EE7"/>
    <w:rsid w:val="00C954DF"/>
    <w:rsid w:val="00C965DC"/>
    <w:rsid w:val="00C97380"/>
    <w:rsid w:val="00CA05FA"/>
    <w:rsid w:val="00CB01EB"/>
    <w:rsid w:val="00CB1145"/>
    <w:rsid w:val="00CB271F"/>
    <w:rsid w:val="00CB30D9"/>
    <w:rsid w:val="00CB4B47"/>
    <w:rsid w:val="00CB741B"/>
    <w:rsid w:val="00CC0227"/>
    <w:rsid w:val="00CC221E"/>
    <w:rsid w:val="00CC2693"/>
    <w:rsid w:val="00CC4371"/>
    <w:rsid w:val="00CC6650"/>
    <w:rsid w:val="00CC66D5"/>
    <w:rsid w:val="00CD704F"/>
    <w:rsid w:val="00CE3BFA"/>
    <w:rsid w:val="00CF2C20"/>
    <w:rsid w:val="00CF4BB0"/>
    <w:rsid w:val="00D0143F"/>
    <w:rsid w:val="00D02273"/>
    <w:rsid w:val="00D05365"/>
    <w:rsid w:val="00D21B95"/>
    <w:rsid w:val="00D23101"/>
    <w:rsid w:val="00D23694"/>
    <w:rsid w:val="00D30B22"/>
    <w:rsid w:val="00D32D87"/>
    <w:rsid w:val="00D3609E"/>
    <w:rsid w:val="00D440A1"/>
    <w:rsid w:val="00D56F38"/>
    <w:rsid w:val="00D6122C"/>
    <w:rsid w:val="00D73BB0"/>
    <w:rsid w:val="00D776F0"/>
    <w:rsid w:val="00D877DD"/>
    <w:rsid w:val="00D91B50"/>
    <w:rsid w:val="00D92209"/>
    <w:rsid w:val="00D9274E"/>
    <w:rsid w:val="00DA428C"/>
    <w:rsid w:val="00DB3A20"/>
    <w:rsid w:val="00DC4404"/>
    <w:rsid w:val="00DC51DD"/>
    <w:rsid w:val="00DD13C7"/>
    <w:rsid w:val="00DD1778"/>
    <w:rsid w:val="00DE032C"/>
    <w:rsid w:val="00DE5C9D"/>
    <w:rsid w:val="00DE7D75"/>
    <w:rsid w:val="00DF3146"/>
    <w:rsid w:val="00DF583B"/>
    <w:rsid w:val="00E0329D"/>
    <w:rsid w:val="00E04632"/>
    <w:rsid w:val="00E12684"/>
    <w:rsid w:val="00E20EA2"/>
    <w:rsid w:val="00E2158F"/>
    <w:rsid w:val="00E227F5"/>
    <w:rsid w:val="00E3529D"/>
    <w:rsid w:val="00E35B34"/>
    <w:rsid w:val="00E4077E"/>
    <w:rsid w:val="00E41DF9"/>
    <w:rsid w:val="00E42614"/>
    <w:rsid w:val="00E42F10"/>
    <w:rsid w:val="00E44EDB"/>
    <w:rsid w:val="00E51635"/>
    <w:rsid w:val="00E56AA9"/>
    <w:rsid w:val="00E6605C"/>
    <w:rsid w:val="00E74FBB"/>
    <w:rsid w:val="00E84098"/>
    <w:rsid w:val="00E861EA"/>
    <w:rsid w:val="00E90550"/>
    <w:rsid w:val="00EA0970"/>
    <w:rsid w:val="00EA0B50"/>
    <w:rsid w:val="00EA1DFA"/>
    <w:rsid w:val="00EB0158"/>
    <w:rsid w:val="00EB2E46"/>
    <w:rsid w:val="00EB6B42"/>
    <w:rsid w:val="00EB6F8F"/>
    <w:rsid w:val="00EB79C1"/>
    <w:rsid w:val="00EC6D1E"/>
    <w:rsid w:val="00ED0AF8"/>
    <w:rsid w:val="00EE0F24"/>
    <w:rsid w:val="00EE42C5"/>
    <w:rsid w:val="00EF1455"/>
    <w:rsid w:val="00EF2BF5"/>
    <w:rsid w:val="00EF2F4A"/>
    <w:rsid w:val="00EF3070"/>
    <w:rsid w:val="00F00462"/>
    <w:rsid w:val="00F07B85"/>
    <w:rsid w:val="00F1142D"/>
    <w:rsid w:val="00F127B1"/>
    <w:rsid w:val="00F15AA4"/>
    <w:rsid w:val="00F17558"/>
    <w:rsid w:val="00F210D3"/>
    <w:rsid w:val="00F24B0E"/>
    <w:rsid w:val="00F26F7D"/>
    <w:rsid w:val="00F31074"/>
    <w:rsid w:val="00F375AD"/>
    <w:rsid w:val="00F41EF9"/>
    <w:rsid w:val="00F430FF"/>
    <w:rsid w:val="00F465AA"/>
    <w:rsid w:val="00F512C3"/>
    <w:rsid w:val="00F51876"/>
    <w:rsid w:val="00F60F45"/>
    <w:rsid w:val="00F63B4B"/>
    <w:rsid w:val="00F64041"/>
    <w:rsid w:val="00F67C1F"/>
    <w:rsid w:val="00F67FD6"/>
    <w:rsid w:val="00F74D7B"/>
    <w:rsid w:val="00F8236D"/>
    <w:rsid w:val="00F82BAB"/>
    <w:rsid w:val="00F91F4F"/>
    <w:rsid w:val="00F92147"/>
    <w:rsid w:val="00F96040"/>
    <w:rsid w:val="00F97241"/>
    <w:rsid w:val="00F97427"/>
    <w:rsid w:val="00FA23A8"/>
    <w:rsid w:val="00FA3C21"/>
    <w:rsid w:val="00FA5365"/>
    <w:rsid w:val="00FB0217"/>
    <w:rsid w:val="00FB103A"/>
    <w:rsid w:val="00FC2B73"/>
    <w:rsid w:val="00FC35FE"/>
    <w:rsid w:val="00FE31C5"/>
    <w:rsid w:val="00FE473D"/>
    <w:rsid w:val="00FF04A7"/>
    <w:rsid w:val="00FF2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630A9"/>
  <w15:chartTrackingRefBased/>
  <w15:docId w15:val="{2A9CD017-9C6E-4F0A-94F0-81EDD822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2D5"/>
    <w:pPr>
      <w:spacing w:line="254" w:lineRule="auto"/>
    </w:pPr>
  </w:style>
  <w:style w:type="paragraph" w:styleId="Heading1">
    <w:name w:val="heading 1"/>
    <w:basedOn w:val="Normal"/>
    <w:next w:val="Normal"/>
    <w:link w:val="Heading1Char"/>
    <w:uiPriority w:val="9"/>
    <w:qFormat/>
    <w:rsid w:val="00185AC1"/>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5AC1"/>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5AC1"/>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5AC1"/>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5AC1"/>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5AC1"/>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AC1"/>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AC1"/>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AC1"/>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A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5A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5A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5A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5A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5A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A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A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AC1"/>
    <w:rPr>
      <w:rFonts w:eastAsiaTheme="majorEastAsia" w:cstheme="majorBidi"/>
      <w:color w:val="272727" w:themeColor="text1" w:themeTint="D8"/>
    </w:rPr>
  </w:style>
  <w:style w:type="paragraph" w:styleId="Title">
    <w:name w:val="Title"/>
    <w:basedOn w:val="Normal"/>
    <w:next w:val="Normal"/>
    <w:link w:val="TitleChar"/>
    <w:uiPriority w:val="10"/>
    <w:qFormat/>
    <w:rsid w:val="00185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A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AC1"/>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A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AC1"/>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185AC1"/>
    <w:rPr>
      <w:i/>
      <w:iCs/>
      <w:color w:val="404040" w:themeColor="text1" w:themeTint="BF"/>
    </w:rPr>
  </w:style>
  <w:style w:type="paragraph" w:styleId="ListParagraph">
    <w:name w:val="List Paragraph"/>
    <w:basedOn w:val="Normal"/>
    <w:uiPriority w:val="34"/>
    <w:qFormat/>
    <w:rsid w:val="00185AC1"/>
    <w:pPr>
      <w:spacing w:line="259" w:lineRule="auto"/>
      <w:ind w:left="720"/>
      <w:contextualSpacing/>
    </w:pPr>
  </w:style>
  <w:style w:type="character" w:styleId="IntenseEmphasis">
    <w:name w:val="Intense Emphasis"/>
    <w:basedOn w:val="DefaultParagraphFont"/>
    <w:uiPriority w:val="21"/>
    <w:qFormat/>
    <w:rsid w:val="00185AC1"/>
    <w:rPr>
      <w:i/>
      <w:iCs/>
      <w:color w:val="0F4761" w:themeColor="accent1" w:themeShade="BF"/>
    </w:rPr>
  </w:style>
  <w:style w:type="paragraph" w:styleId="IntenseQuote">
    <w:name w:val="Intense Quote"/>
    <w:basedOn w:val="Normal"/>
    <w:next w:val="Normal"/>
    <w:link w:val="IntenseQuoteChar"/>
    <w:uiPriority w:val="30"/>
    <w:qFormat/>
    <w:rsid w:val="00185AC1"/>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AC1"/>
    <w:rPr>
      <w:i/>
      <w:iCs/>
      <w:color w:val="0F4761" w:themeColor="accent1" w:themeShade="BF"/>
    </w:rPr>
  </w:style>
  <w:style w:type="character" w:styleId="IntenseReference">
    <w:name w:val="Intense Reference"/>
    <w:basedOn w:val="DefaultParagraphFont"/>
    <w:uiPriority w:val="32"/>
    <w:qFormat/>
    <w:rsid w:val="00185AC1"/>
    <w:rPr>
      <w:b/>
      <w:bCs/>
      <w:smallCaps/>
      <w:color w:val="0F4761" w:themeColor="accent1" w:themeShade="BF"/>
      <w:spacing w:val="5"/>
    </w:rPr>
  </w:style>
  <w:style w:type="character" w:styleId="Hyperlink">
    <w:name w:val="Hyperlink"/>
    <w:basedOn w:val="DefaultParagraphFont"/>
    <w:uiPriority w:val="99"/>
    <w:semiHidden/>
    <w:unhideWhenUsed/>
    <w:rsid w:val="00185AC1"/>
    <w:rPr>
      <w:color w:val="0000FF"/>
      <w:u w:val="single"/>
    </w:rPr>
  </w:style>
  <w:style w:type="paragraph" w:styleId="Header">
    <w:name w:val="header"/>
    <w:basedOn w:val="Normal"/>
    <w:link w:val="HeaderChar"/>
    <w:uiPriority w:val="99"/>
    <w:unhideWhenUsed/>
    <w:rsid w:val="00B10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719"/>
  </w:style>
  <w:style w:type="paragraph" w:styleId="Footer">
    <w:name w:val="footer"/>
    <w:basedOn w:val="Normal"/>
    <w:link w:val="FooterChar"/>
    <w:uiPriority w:val="99"/>
    <w:unhideWhenUsed/>
    <w:rsid w:val="00B10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breagepc.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breagepc.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42FC7FAE64F342AF0C2E357EB29D2B" ma:contentTypeVersion="13" ma:contentTypeDescription="Create a new document." ma:contentTypeScope="" ma:versionID="d31512087e6be95187f2d3800036805a">
  <xsd:schema xmlns:xsd="http://www.w3.org/2001/XMLSchema" xmlns:xs="http://www.w3.org/2001/XMLSchema" xmlns:p="http://schemas.microsoft.com/office/2006/metadata/properties" xmlns:ns2="e113abc0-4d8d-4a5f-9a4c-97ac9a3fe7b0" xmlns:ns3="6ef850bb-66e0-4ce8-8c0f-1727c9746996" targetNamespace="http://schemas.microsoft.com/office/2006/metadata/properties" ma:root="true" ma:fieldsID="1bb296452df8382367048fe1bb36a0e9" ns2:_="" ns3:_="">
    <xsd:import namespace="e113abc0-4d8d-4a5f-9a4c-97ac9a3fe7b0"/>
    <xsd:import namespace="6ef850bb-66e0-4ce8-8c0f-1727c97469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3abc0-4d8d-4a5f-9a4c-97ac9a3fe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696ef42-934f-4216-9c64-9022ba0a5b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f850bb-66e0-4ce8-8c0f-1727c97469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173af7-81a0-4eff-a463-8df0240f0906}" ma:internalName="TaxCatchAll" ma:showField="CatchAllData" ma:web="6ef850bb-66e0-4ce8-8c0f-1727c9746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13abc0-4d8d-4a5f-9a4c-97ac9a3fe7b0">
      <Terms xmlns="http://schemas.microsoft.com/office/infopath/2007/PartnerControls"/>
    </lcf76f155ced4ddcb4097134ff3c332f>
    <TaxCatchAll xmlns="6ef850bb-66e0-4ce8-8c0f-1727c974699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A2E4FA-7033-4F1E-AB11-C4440C81F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3abc0-4d8d-4a5f-9a4c-97ac9a3fe7b0"/>
    <ds:schemaRef ds:uri="6ef850bb-66e0-4ce8-8c0f-1727c9746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90B22-B2CD-4212-998E-B339BC272BDF}">
  <ds:schemaRefs>
    <ds:schemaRef ds:uri="http://schemas.openxmlformats.org/officeDocument/2006/bibliography"/>
  </ds:schemaRefs>
</ds:datastoreItem>
</file>

<file path=customXml/itemProps3.xml><?xml version="1.0" encoding="utf-8"?>
<ds:datastoreItem xmlns:ds="http://schemas.openxmlformats.org/officeDocument/2006/customXml" ds:itemID="{C314AAAA-A529-4299-8A65-7A29AF5144B0}">
  <ds:schemaRefs>
    <ds:schemaRef ds:uri="http://schemas.microsoft.com/office/2006/metadata/properties"/>
    <ds:schemaRef ds:uri="http://schemas.microsoft.com/office/infopath/2007/PartnerControls"/>
    <ds:schemaRef ds:uri="e113abc0-4d8d-4a5f-9a4c-97ac9a3fe7b0"/>
    <ds:schemaRef ds:uri="6ef850bb-66e0-4ce8-8c0f-1727c9746996"/>
  </ds:schemaRefs>
</ds:datastoreItem>
</file>

<file path=customXml/itemProps4.xml><?xml version="1.0" encoding="utf-8"?>
<ds:datastoreItem xmlns:ds="http://schemas.openxmlformats.org/officeDocument/2006/customXml" ds:itemID="{568A4240-515F-4D6F-B937-498B72A086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4</cp:revision>
  <cp:lastPrinted>2025-12-11T12:06:00Z</cp:lastPrinted>
  <dcterms:created xsi:type="dcterms:W3CDTF">2026-01-29T09:46:00Z</dcterms:created>
  <dcterms:modified xsi:type="dcterms:W3CDTF">2026-02-02T09:40:00Z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0x0101001742FC7FAE64F342AF0C2E357EB29D2B</vt:lpwstr>
  </property>
  <property fmtid="{D5CDD505-2E9C-101B-9397-08002B2CF9AE}" pid="3" name="MediaServiceImageTags">
    <vt:lpwstr/>
  </property>
</Properties>
</file>